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96" w:rsidRDefault="009D61D7">
      <w:pPr>
        <w:widowControl w:val="0"/>
        <w:spacing w:line="360" w:lineRule="atLeast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</w:t>
      </w:r>
    </w:p>
    <w:p w:rsidR="00B92D96" w:rsidRDefault="009D61D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92D96" w:rsidRDefault="009D61D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ХОХЛОВСКОГО СЕЛЬСКОГО ПОСЕЛЕНИЯ</w:t>
      </w:r>
    </w:p>
    <w:p w:rsidR="00B92D96" w:rsidRDefault="002472F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двенадцатое</w:t>
      </w:r>
      <w:r w:rsidR="009D61D7">
        <w:rPr>
          <w:b/>
          <w:sz w:val="28"/>
          <w:szCs w:val="28"/>
        </w:rPr>
        <w:t xml:space="preserve"> заседание земского собрания пятого созыва</w:t>
      </w:r>
    </w:p>
    <w:p w:rsidR="00B92D96" w:rsidRDefault="00B92D96">
      <w:pPr>
        <w:jc w:val="center"/>
        <w:rPr>
          <w:b/>
          <w:caps/>
          <w:spacing w:val="100"/>
          <w:sz w:val="28"/>
          <w:szCs w:val="28"/>
        </w:rPr>
      </w:pPr>
    </w:p>
    <w:p w:rsidR="00B92D96" w:rsidRDefault="009D61D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B92D96" w:rsidRDefault="00B92D96">
      <w:pPr>
        <w:jc w:val="center"/>
        <w:rPr>
          <w:b/>
          <w:caps/>
          <w:spacing w:val="100"/>
          <w:sz w:val="28"/>
          <w:szCs w:val="28"/>
        </w:rPr>
      </w:pPr>
    </w:p>
    <w:p w:rsidR="00B92D96" w:rsidRDefault="009D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1738">
        <w:rPr>
          <w:b/>
          <w:sz w:val="28"/>
          <w:szCs w:val="28"/>
        </w:rPr>
        <w:t>11» сентября 2024</w:t>
      </w:r>
      <w:r>
        <w:rPr>
          <w:b/>
          <w:sz w:val="28"/>
          <w:szCs w:val="28"/>
        </w:rPr>
        <w:t xml:space="preserve">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2472F6">
        <w:rPr>
          <w:b/>
          <w:sz w:val="28"/>
          <w:szCs w:val="28"/>
        </w:rPr>
        <w:t xml:space="preserve">                           № </w:t>
      </w:r>
      <w:r w:rsidR="00864670">
        <w:rPr>
          <w:b/>
          <w:sz w:val="28"/>
          <w:szCs w:val="28"/>
        </w:rPr>
        <w:t>55</w:t>
      </w:r>
    </w:p>
    <w:p w:rsidR="00B92D96" w:rsidRDefault="00B92D96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92D96" w:rsidRDefault="00B92D96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92D96" w:rsidRDefault="009D61D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конкурса на замещение должности</w:t>
      </w:r>
    </w:p>
    <w:p w:rsidR="00B92D96" w:rsidRDefault="009D61D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службы главы администрации</w:t>
      </w:r>
    </w:p>
    <w:p w:rsidR="00B92D96" w:rsidRDefault="009D61D7">
      <w:pPr>
        <w:tabs>
          <w:tab w:val="left" w:pos="5529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Хохловского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B92D96" w:rsidRDefault="009D61D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«Белгородский</w:t>
      </w:r>
    </w:p>
    <w:p w:rsidR="00B92D96" w:rsidRDefault="009D61D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B92D96" w:rsidRDefault="00B92D96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92D96" w:rsidRDefault="00B92D96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92D96" w:rsidRDefault="009D6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статьей 37 Федерального закона от 06.10.2003 № 131-ФЗ «Об общих принципах организации местного самоуправления в Российской Федерации», Федеральным законом от 2 марта 2007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                               в Белгородской области», Уставом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>
        <w:t xml:space="preserve"> </w:t>
      </w:r>
      <w:r>
        <w:rPr>
          <w:sz w:val="28"/>
          <w:szCs w:val="28"/>
        </w:rPr>
        <w:t xml:space="preserve">решением земского собрания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="00740550" w:rsidRPr="00740550">
        <w:rPr>
          <w:sz w:val="28"/>
          <w:szCs w:val="28"/>
        </w:rPr>
        <w:t>от 25</w:t>
      </w:r>
      <w:r w:rsidRPr="00740550">
        <w:rPr>
          <w:sz w:val="28"/>
          <w:szCs w:val="28"/>
        </w:rPr>
        <w:t xml:space="preserve"> </w:t>
      </w:r>
      <w:r w:rsidR="00740550" w:rsidRPr="00740550">
        <w:rPr>
          <w:sz w:val="28"/>
          <w:szCs w:val="28"/>
        </w:rPr>
        <w:t>апреля 2013 г. № 7/1</w:t>
      </w:r>
      <w:r w:rsidRPr="00740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 Положения о порядке и условиях проведения конкурса на замещение должности главы администрации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 сельского поселения муниципального района  «Белгородский район» Белгородской области»</w:t>
      </w:r>
    </w:p>
    <w:p w:rsidR="00B92D96" w:rsidRDefault="00B92D96">
      <w:pPr>
        <w:ind w:firstLine="540"/>
        <w:jc w:val="both"/>
        <w:rPr>
          <w:sz w:val="16"/>
          <w:szCs w:val="16"/>
        </w:rPr>
      </w:pPr>
    </w:p>
    <w:p w:rsidR="00B92D96" w:rsidRDefault="009D61D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proofErr w:type="spellStart"/>
      <w:r>
        <w:rPr>
          <w:b/>
          <w:bCs/>
          <w:color w:val="000000"/>
        </w:rPr>
        <w:t>Хохловского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B92D96" w:rsidRDefault="00B92D96">
      <w:pPr>
        <w:pStyle w:val="af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 w:rsidR="00B92D96" w:rsidRDefault="009D61D7">
      <w:pPr>
        <w:ind w:firstLine="567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 xml:space="preserve">1. Объявить конкурс на замещение должности муниципальной службы главы администрации </w:t>
      </w:r>
      <w:proofErr w:type="spellStart"/>
      <w:r>
        <w:rPr>
          <w:spacing w:val="14"/>
          <w:sz w:val="28"/>
          <w:szCs w:val="28"/>
        </w:rPr>
        <w:t>Хохловского</w:t>
      </w:r>
      <w:proofErr w:type="spellEnd"/>
      <w:r>
        <w:rPr>
          <w:spacing w:val="14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(далее-Конкурс).</w:t>
      </w:r>
    </w:p>
    <w:p w:rsidR="00B92D96" w:rsidRDefault="009D61D7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 w:rsidR="00B92D96" w:rsidRDefault="009D61D7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7 ноября 2024 года, начало                         в 15-00 часов.</w:t>
      </w:r>
    </w:p>
    <w:p w:rsidR="00B92D96" w:rsidRDefault="009D61D7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Белгородский р-н,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Хохлово</w:t>
      </w:r>
      <w:proofErr w:type="spellEnd"/>
      <w:r>
        <w:rPr>
          <w:sz w:val="28"/>
          <w:szCs w:val="28"/>
        </w:rPr>
        <w:t xml:space="preserve"> ул. Майская, </w:t>
      </w:r>
      <w:r w:rsidR="00F52A3E">
        <w:rPr>
          <w:sz w:val="28"/>
          <w:szCs w:val="28"/>
        </w:rPr>
        <w:t>17 здание</w:t>
      </w:r>
      <w:r>
        <w:rPr>
          <w:bCs/>
          <w:iCs/>
          <w:sz w:val="28"/>
          <w:szCs w:val="28"/>
        </w:rPr>
        <w:t xml:space="preserve"> администрации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поселения. </w:t>
      </w:r>
    </w:p>
    <w:p w:rsidR="00B92D96" w:rsidRDefault="009D61D7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>Документы для участия в Конкурсе принимаются с 18.09.2024 г.                             до 05.11.2024 г. в рабочие дни с 9-</w:t>
      </w:r>
      <w:r w:rsidR="00F52A3E">
        <w:rPr>
          <w:bCs/>
          <w:iCs/>
          <w:sz w:val="28"/>
          <w:szCs w:val="28"/>
        </w:rPr>
        <w:t>00 до</w:t>
      </w:r>
      <w:r>
        <w:rPr>
          <w:bCs/>
          <w:iCs/>
          <w:sz w:val="28"/>
          <w:szCs w:val="28"/>
        </w:rPr>
        <w:t xml:space="preserve"> 18-</w:t>
      </w:r>
      <w:r w:rsidR="00F52A3E">
        <w:rPr>
          <w:bCs/>
          <w:iCs/>
          <w:sz w:val="28"/>
          <w:szCs w:val="28"/>
        </w:rPr>
        <w:t>00 часов</w:t>
      </w:r>
      <w:r>
        <w:rPr>
          <w:bCs/>
          <w:iCs/>
          <w:sz w:val="28"/>
          <w:szCs w:val="28"/>
        </w:rPr>
        <w:t>, перерыв с 13-00 до 14-</w:t>
      </w:r>
      <w:proofErr w:type="gramStart"/>
      <w:r>
        <w:rPr>
          <w:bCs/>
          <w:iCs/>
          <w:sz w:val="28"/>
          <w:szCs w:val="28"/>
        </w:rPr>
        <w:t>00  часов</w:t>
      </w:r>
      <w:proofErr w:type="gramEnd"/>
      <w:r>
        <w:rPr>
          <w:bCs/>
          <w:iCs/>
          <w:sz w:val="28"/>
          <w:szCs w:val="28"/>
        </w:rPr>
        <w:t xml:space="preserve"> по адресу: г. Белгород, ул. Шершнева, 1-а, кабинет № 308.</w:t>
      </w:r>
    </w:p>
    <w:p w:rsidR="00B92D96" w:rsidRPr="00803645" w:rsidRDefault="009D61D7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2.4.</w:t>
      </w:r>
      <w:r>
        <w:rPr>
          <w:bCs/>
          <w:iCs/>
          <w:sz w:val="28"/>
          <w:szCs w:val="28"/>
        </w:rPr>
        <w:tab/>
        <w:t xml:space="preserve">Кандидат на должность главы администрации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представляет в конкурсную комиссию документы в соответствии с Положением о порядке и условиях проведения конкурса на замещение должности главы администрации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                       </w:t>
      </w:r>
      <w:r w:rsidR="006E3D32" w:rsidRPr="00803645">
        <w:rPr>
          <w:bCs/>
          <w:iCs/>
          <w:sz w:val="28"/>
          <w:szCs w:val="28"/>
        </w:rPr>
        <w:t>от 25</w:t>
      </w:r>
      <w:r w:rsidRPr="00803645">
        <w:rPr>
          <w:bCs/>
          <w:iCs/>
          <w:sz w:val="28"/>
          <w:szCs w:val="28"/>
        </w:rPr>
        <w:t xml:space="preserve"> </w:t>
      </w:r>
      <w:r w:rsidR="006E3D32" w:rsidRPr="00803645">
        <w:rPr>
          <w:bCs/>
          <w:iCs/>
          <w:sz w:val="28"/>
          <w:szCs w:val="28"/>
        </w:rPr>
        <w:t>апреля 2013 г. № 7/1</w:t>
      </w:r>
      <w:r w:rsidRPr="00803645">
        <w:rPr>
          <w:bCs/>
          <w:iCs/>
          <w:sz w:val="28"/>
          <w:szCs w:val="28"/>
        </w:rPr>
        <w:t>.</w:t>
      </w:r>
    </w:p>
    <w:p w:rsidR="00B92D96" w:rsidRDefault="009D61D7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Утвердить проект контракта главы администрации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(прилагается).</w:t>
      </w:r>
    </w:p>
    <w:p w:rsidR="00B92D96" w:rsidRDefault="009D61D7">
      <w:pPr>
        <w:ind w:firstLine="54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4. Признать утратившим силу</w:t>
      </w:r>
      <w:r>
        <w:t xml:space="preserve"> </w:t>
      </w:r>
      <w:r>
        <w:rPr>
          <w:bCs/>
          <w:iCs/>
          <w:sz w:val="28"/>
          <w:szCs w:val="28"/>
        </w:rPr>
        <w:t xml:space="preserve">решение земского собрания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</w:t>
      </w:r>
      <w:r w:rsidR="00803645">
        <w:rPr>
          <w:bCs/>
          <w:iCs/>
          <w:sz w:val="28"/>
          <w:szCs w:val="28"/>
        </w:rPr>
        <w:t>сельского поселения от</w:t>
      </w:r>
      <w:r w:rsidR="00BB7DE1">
        <w:rPr>
          <w:bCs/>
          <w:iCs/>
          <w:color w:val="FF0000"/>
          <w:sz w:val="28"/>
          <w:szCs w:val="28"/>
        </w:rPr>
        <w:t xml:space="preserve"> </w:t>
      </w:r>
      <w:r w:rsidR="00BB7DE1" w:rsidRPr="00F52A3E">
        <w:rPr>
          <w:bCs/>
          <w:iCs/>
          <w:sz w:val="28"/>
          <w:szCs w:val="28"/>
        </w:rPr>
        <w:t>8</w:t>
      </w:r>
      <w:r w:rsidRPr="00F52A3E">
        <w:rPr>
          <w:bCs/>
          <w:iCs/>
          <w:sz w:val="28"/>
          <w:szCs w:val="28"/>
        </w:rPr>
        <w:t xml:space="preserve"> </w:t>
      </w:r>
      <w:r w:rsidR="00BB7DE1" w:rsidRPr="00F52A3E">
        <w:rPr>
          <w:bCs/>
          <w:iCs/>
          <w:sz w:val="28"/>
          <w:szCs w:val="28"/>
        </w:rPr>
        <w:t>ноября</w:t>
      </w:r>
      <w:r w:rsidR="00803645" w:rsidRPr="00F52A3E">
        <w:rPr>
          <w:bCs/>
          <w:iCs/>
          <w:sz w:val="28"/>
          <w:szCs w:val="28"/>
        </w:rPr>
        <w:t xml:space="preserve"> </w:t>
      </w:r>
      <w:r w:rsidR="00F52A3E" w:rsidRPr="00F52A3E">
        <w:rPr>
          <w:bCs/>
          <w:iCs/>
          <w:sz w:val="28"/>
          <w:szCs w:val="28"/>
        </w:rPr>
        <w:t>2022</w:t>
      </w:r>
      <w:r w:rsidR="00803645" w:rsidRPr="00F52A3E">
        <w:rPr>
          <w:bCs/>
          <w:iCs/>
          <w:sz w:val="28"/>
          <w:szCs w:val="28"/>
        </w:rPr>
        <w:t xml:space="preserve"> №</w:t>
      </w:r>
      <w:r w:rsidR="00F52A3E" w:rsidRPr="00F52A3E">
        <w:rPr>
          <w:bCs/>
          <w:iCs/>
          <w:sz w:val="28"/>
          <w:szCs w:val="28"/>
        </w:rPr>
        <w:t>222 «</w:t>
      </w:r>
      <w:r>
        <w:rPr>
          <w:bCs/>
          <w:iCs/>
          <w:sz w:val="28"/>
          <w:szCs w:val="28"/>
        </w:rPr>
        <w:t>О</w:t>
      </w:r>
      <w:r w:rsidR="00F52A3E">
        <w:rPr>
          <w:bCs/>
          <w:iCs/>
          <w:sz w:val="28"/>
          <w:szCs w:val="28"/>
        </w:rPr>
        <w:t>б утверждении контракта главы</w:t>
      </w:r>
      <w:r>
        <w:rPr>
          <w:bCs/>
          <w:iCs/>
          <w:sz w:val="28"/>
          <w:szCs w:val="28"/>
        </w:rPr>
        <w:t xml:space="preserve"> администрации </w:t>
      </w:r>
      <w:proofErr w:type="spellStart"/>
      <w:r>
        <w:rPr>
          <w:bCs/>
          <w:iCs/>
          <w:sz w:val="28"/>
          <w:szCs w:val="28"/>
        </w:rPr>
        <w:t>Хохловского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</w:t>
      </w:r>
      <w:r w:rsidR="00F52A3E">
        <w:rPr>
          <w:bCs/>
          <w:iCs/>
          <w:sz w:val="28"/>
          <w:szCs w:val="28"/>
        </w:rPr>
        <w:t xml:space="preserve"> муниципального района «Белгородский район</w:t>
      </w:r>
      <w:r>
        <w:rPr>
          <w:bCs/>
          <w:iCs/>
          <w:sz w:val="28"/>
          <w:szCs w:val="28"/>
        </w:rPr>
        <w:t>»</w:t>
      </w:r>
      <w:r w:rsidR="00F52A3E">
        <w:rPr>
          <w:bCs/>
          <w:iCs/>
          <w:sz w:val="28"/>
          <w:szCs w:val="28"/>
        </w:rPr>
        <w:t xml:space="preserve"> Белгородской области»</w:t>
      </w:r>
      <w:r>
        <w:rPr>
          <w:bCs/>
          <w:iCs/>
          <w:sz w:val="28"/>
          <w:szCs w:val="28"/>
        </w:rPr>
        <w:t>.</w:t>
      </w:r>
    </w:p>
    <w:p w:rsidR="00B92D96" w:rsidRDefault="009D61D7">
      <w:pPr>
        <w:jc w:val="both"/>
      </w:pPr>
      <w:r>
        <w:rPr>
          <w:spacing w:val="7"/>
          <w:sz w:val="28"/>
          <w:szCs w:val="28"/>
        </w:rPr>
        <w:t xml:space="preserve">       5. </w:t>
      </w:r>
      <w:r>
        <w:rPr>
          <w:bCs/>
          <w:iCs/>
          <w:sz w:val="28"/>
          <w:szCs w:val="28"/>
        </w:rPr>
        <w:t>Настоящее распоряжение вступает в силу со дня его опубликования.</w:t>
      </w:r>
    </w:p>
    <w:p w:rsidR="00B92D96" w:rsidRDefault="009D61D7">
      <w:pPr>
        <w:jc w:val="both"/>
      </w:pPr>
      <w:r>
        <w:rPr>
          <w:bCs/>
          <w:iCs/>
          <w:sz w:val="28"/>
          <w:szCs w:val="28"/>
        </w:rPr>
        <w:t xml:space="preserve">          6.</w:t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Опубликовать настоящее распоряжение в сетевом издании </w:t>
      </w:r>
      <w:r>
        <w:rPr>
          <w:rFonts w:ascii="Tinos" w:hAnsi="Tinos" w:cs="Tinos"/>
          <w:sz w:val="28"/>
          <w:szCs w:val="28"/>
        </w:rPr>
        <w:t>«Знамя31» (znamya31.ru)</w:t>
      </w:r>
      <w:r>
        <w:rPr>
          <w:sz w:val="28"/>
          <w:szCs w:val="28"/>
        </w:rPr>
        <w:t xml:space="preserve"> и разместить на официальном сайте </w:t>
      </w:r>
      <w:r w:rsidR="00803645">
        <w:rPr>
          <w:sz w:val="28"/>
          <w:szCs w:val="28"/>
        </w:rPr>
        <w:t>органов местного</w:t>
      </w:r>
      <w:r>
        <w:rPr>
          <w:sz w:val="28"/>
          <w:szCs w:val="28"/>
        </w:rPr>
        <w:t xml:space="preserve"> самоуправления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B92D96" w:rsidRDefault="009D61D7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главу</w:t>
      </w:r>
      <w:r>
        <w:t xml:space="preserve"> </w:t>
      </w:r>
      <w:proofErr w:type="spellStart"/>
      <w:r w:rsidR="00803645"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9D61D7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Хохловского</w:t>
      </w:r>
      <w:proofErr w:type="spellEnd"/>
    </w:p>
    <w:p w:rsidR="00B92D96" w:rsidRDefault="009D61D7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 w:rsidR="00F52A3E">
        <w:rPr>
          <w:b/>
          <w:bCs/>
        </w:rPr>
        <w:t xml:space="preserve">                                                        С.В. Погорелова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92D96">
        <w:tc>
          <w:tcPr>
            <w:tcW w:w="4814" w:type="dxa"/>
          </w:tcPr>
          <w:p w:rsidR="00B92D96" w:rsidRDefault="00B92D96">
            <w:pPr>
              <w:pStyle w:val="25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814" w:type="dxa"/>
          </w:tcPr>
          <w:p w:rsidR="00B92D96" w:rsidRDefault="009D61D7">
            <w:pPr>
              <w:pStyle w:val="25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Приложение</w:t>
            </w:r>
          </w:p>
          <w:p w:rsidR="00B92D96" w:rsidRDefault="009D61D7">
            <w:pPr>
              <w:pStyle w:val="25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 решению земского собрания </w:t>
            </w:r>
            <w:proofErr w:type="spellStart"/>
            <w:r>
              <w:rPr>
                <w:b/>
                <w:bCs/>
              </w:rPr>
              <w:t>Хохловского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</w:p>
          <w:p w:rsidR="00B92D96" w:rsidRDefault="009D61D7">
            <w:pPr>
              <w:pStyle w:val="25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11</w:t>
            </w:r>
            <w:r w:rsidR="00F52A3E">
              <w:rPr>
                <w:b/>
                <w:bCs/>
              </w:rPr>
              <w:t xml:space="preserve"> сентября 2024 г. № 55</w:t>
            </w:r>
          </w:p>
        </w:tc>
      </w:tr>
    </w:tbl>
    <w:p w:rsidR="00B92D96" w:rsidRDefault="00B92D96">
      <w:pPr>
        <w:pStyle w:val="25"/>
        <w:ind w:firstLine="0"/>
        <w:jc w:val="left"/>
        <w:rPr>
          <w:b/>
          <w:bCs/>
        </w:rPr>
      </w:pPr>
    </w:p>
    <w:p w:rsidR="00B92D96" w:rsidRDefault="009D61D7">
      <w:pPr>
        <w:ind w:right="57" w:firstLine="6804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«ФОРМА»</w:t>
      </w:r>
    </w:p>
    <w:p w:rsidR="00B92D96" w:rsidRDefault="009D61D7">
      <w:pPr>
        <w:widowControl w:val="0"/>
        <w:spacing w:line="360" w:lineRule="atLeast"/>
        <w:jc w:val="center"/>
        <w:rPr>
          <w:sz w:val="28"/>
          <w:szCs w:val="28"/>
          <w:lang w:eastAsia="zh-CN"/>
        </w:rPr>
      </w:pPr>
      <w:r>
        <w:rPr>
          <w:b/>
          <w:bCs/>
          <w:caps/>
          <w:sz w:val="28"/>
          <w:szCs w:val="28"/>
          <w:lang w:eastAsia="zh-CN"/>
        </w:rPr>
        <w:t>ПРОЕКТ контрактА</w:t>
      </w:r>
    </w:p>
    <w:p w:rsidR="00B92D96" w:rsidRDefault="009D61D7">
      <w:pPr>
        <w:widowControl w:val="0"/>
        <w:spacing w:line="360" w:lineRule="atLeast"/>
        <w:jc w:val="center"/>
        <w:rPr>
          <w:sz w:val="28"/>
          <w:szCs w:val="28"/>
          <w:lang w:eastAsia="zh-CN"/>
        </w:rPr>
      </w:pPr>
      <w:r>
        <w:rPr>
          <w:b/>
          <w:bCs/>
          <w:caps/>
          <w:sz w:val="28"/>
          <w:szCs w:val="28"/>
          <w:lang w:eastAsia="zh-CN"/>
        </w:rPr>
        <w:t xml:space="preserve">главы администрации Хохловского СЕЛЬСКОГО ПОСЕЛЕНИЯ </w:t>
      </w:r>
    </w:p>
    <w:p w:rsidR="00B92D96" w:rsidRDefault="00B92D96">
      <w:pPr>
        <w:widowControl w:val="0"/>
        <w:spacing w:line="360" w:lineRule="atLeast"/>
        <w:jc w:val="both"/>
        <w:rPr>
          <w:b/>
          <w:bCs/>
          <w:caps/>
          <w:sz w:val="16"/>
          <w:szCs w:val="16"/>
          <w:lang w:eastAsia="zh-CN"/>
        </w:rPr>
      </w:pPr>
    </w:p>
    <w:p w:rsidR="00B92D96" w:rsidRDefault="009D61D7">
      <w:pPr>
        <w:widowControl w:val="0"/>
        <w:spacing w:line="360" w:lineRule="atLeast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г. Белгород                                                                          </w:t>
      </w:r>
      <w:proofErr w:type="gramStart"/>
      <w:r>
        <w:rPr>
          <w:b/>
          <w:sz w:val="28"/>
          <w:szCs w:val="28"/>
          <w:lang w:eastAsia="zh-CN"/>
        </w:rPr>
        <w:t xml:space="preserve">   «</w:t>
      </w:r>
      <w:proofErr w:type="gramEnd"/>
      <w:r>
        <w:rPr>
          <w:b/>
          <w:sz w:val="28"/>
          <w:szCs w:val="28"/>
          <w:lang w:eastAsia="zh-CN"/>
        </w:rPr>
        <w:t>__» _________ 2024 г.</w:t>
      </w:r>
    </w:p>
    <w:p w:rsidR="00B92D96" w:rsidRDefault="00B92D96">
      <w:pPr>
        <w:widowControl w:val="0"/>
        <w:spacing w:line="360" w:lineRule="atLeast"/>
        <w:jc w:val="both"/>
        <w:rPr>
          <w:b/>
          <w:sz w:val="16"/>
          <w:szCs w:val="16"/>
          <w:lang w:eastAsia="zh-CN"/>
        </w:rPr>
      </w:pPr>
    </w:p>
    <w:p w:rsidR="00B92D96" w:rsidRDefault="009D61D7">
      <w:pPr>
        <w:jc w:val="both"/>
        <w:outlineLvl w:val="0"/>
        <w:rPr>
          <w:sz w:val="28"/>
          <w:szCs w:val="28"/>
          <w:lang w:eastAsia="zh-CN"/>
        </w:rPr>
      </w:pPr>
      <w:r>
        <w:rPr>
          <w:rFonts w:ascii="Courier New" w:eastAsia="Courier New" w:hAnsi="Courier New" w:cs="Courier New"/>
          <w:lang w:eastAsia="zh-CN"/>
        </w:rPr>
        <w:t xml:space="preserve">     </w:t>
      </w:r>
      <w:r>
        <w:rPr>
          <w:sz w:val="28"/>
          <w:szCs w:val="28"/>
          <w:lang w:eastAsia="zh-CN"/>
        </w:rPr>
        <w:t xml:space="preserve">Муниципальное образование </w:t>
      </w:r>
      <w:proofErr w:type="spellStart"/>
      <w:r w:rsidR="00401738">
        <w:rPr>
          <w:sz w:val="28"/>
          <w:szCs w:val="28"/>
          <w:lang w:eastAsia="zh-CN"/>
        </w:rPr>
        <w:t>Хохловское</w:t>
      </w:r>
      <w:proofErr w:type="spellEnd"/>
      <w:r w:rsidR="00401738">
        <w:rPr>
          <w:sz w:val="28"/>
          <w:szCs w:val="28"/>
          <w:lang w:eastAsia="zh-CN"/>
        </w:rPr>
        <w:t xml:space="preserve"> сельское</w:t>
      </w:r>
      <w:r>
        <w:rPr>
          <w:sz w:val="28"/>
          <w:szCs w:val="28"/>
          <w:lang w:eastAsia="zh-CN"/>
        </w:rPr>
        <w:t xml:space="preserve"> поселение муниципального района «Белгородский район» Белгородской области в лице главы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действующего на основании Устава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муниципального района «Белгородский район» Белгородской области (далее – Устав), именуемого в дальнейшем «Глава поселения», с одной стороны, </w:t>
      </w:r>
    </w:p>
    <w:p w:rsidR="00B92D96" w:rsidRDefault="009D61D7">
      <w:pPr>
        <w:jc w:val="both"/>
        <w:outlineLvl w:val="0"/>
        <w:rPr>
          <w:lang w:eastAsia="zh-CN"/>
        </w:rPr>
      </w:pPr>
      <w:r>
        <w:rPr>
          <w:sz w:val="28"/>
          <w:szCs w:val="28"/>
          <w:lang w:eastAsia="zh-CN"/>
        </w:rPr>
        <w:t>и гражданин Российской Федерации_____________________________________,</w:t>
      </w:r>
    </w:p>
    <w:p w:rsidR="00B92D96" w:rsidRDefault="009D61D7">
      <w:pPr>
        <w:jc w:val="both"/>
        <w:outlineLvl w:val="0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sz w:val="36"/>
          <w:szCs w:val="36"/>
          <w:lang w:eastAsia="zh-CN"/>
        </w:rPr>
        <w:t xml:space="preserve"> </w:t>
      </w:r>
      <w:r>
        <w:rPr>
          <w:sz w:val="24"/>
          <w:szCs w:val="24"/>
          <w:lang w:eastAsia="zh-CN"/>
        </w:rPr>
        <w:t>фамилия, имя, отчество</w:t>
      </w:r>
    </w:p>
    <w:p w:rsidR="00B92D96" w:rsidRDefault="009D61D7">
      <w:pPr>
        <w:jc w:val="both"/>
        <w:outlineLvl w:val="0"/>
        <w:rPr>
          <w:lang w:eastAsia="zh-CN"/>
        </w:rPr>
      </w:pPr>
      <w:r>
        <w:rPr>
          <w:sz w:val="28"/>
          <w:szCs w:val="28"/>
          <w:lang w:eastAsia="zh-CN"/>
        </w:rPr>
        <w:t xml:space="preserve">назначенный на должность главы администрации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на основании_______________________________________________</w:t>
      </w:r>
    </w:p>
    <w:p w:rsidR="00B92D96" w:rsidRDefault="009D61D7">
      <w:pPr>
        <w:jc w:val="both"/>
        <w:outlineLvl w:val="0"/>
        <w:rPr>
          <w:sz w:val="24"/>
          <w:szCs w:val="24"/>
          <w:lang w:eastAsia="zh-CN"/>
        </w:rPr>
      </w:pPr>
      <w:r>
        <w:rPr>
          <w:lang w:eastAsia="zh-CN"/>
        </w:rPr>
        <w:t xml:space="preserve">                                      </w:t>
      </w:r>
      <w:r>
        <w:rPr>
          <w:sz w:val="24"/>
          <w:szCs w:val="24"/>
          <w:lang w:eastAsia="zh-CN"/>
        </w:rPr>
        <w:t xml:space="preserve">дата и номер решения земского собрания </w:t>
      </w:r>
      <w:proofErr w:type="spellStart"/>
      <w:r>
        <w:rPr>
          <w:sz w:val="24"/>
          <w:szCs w:val="24"/>
          <w:lang w:eastAsia="zh-CN"/>
        </w:rPr>
        <w:t>Хохловского</w:t>
      </w:r>
      <w:proofErr w:type="spellEnd"/>
      <w:r>
        <w:rPr>
          <w:sz w:val="24"/>
          <w:szCs w:val="24"/>
          <w:lang w:eastAsia="zh-CN"/>
        </w:rPr>
        <w:t xml:space="preserve"> сельского поселения</w:t>
      </w:r>
    </w:p>
    <w:p w:rsidR="00B92D96" w:rsidRDefault="009D61D7">
      <w:pPr>
        <w:jc w:val="both"/>
        <w:outlineLvl w:val="0"/>
        <w:rPr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____________________________________________________________________,</w:t>
      </w:r>
    </w:p>
    <w:p w:rsidR="00B92D96" w:rsidRDefault="009D61D7">
      <w:pPr>
        <w:jc w:val="both"/>
        <w:outlineLvl w:val="0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</w:t>
      </w:r>
      <w:r>
        <w:rPr>
          <w:sz w:val="24"/>
          <w:szCs w:val="24"/>
          <w:lang w:eastAsia="zh-CN"/>
        </w:rPr>
        <w:t xml:space="preserve"> о назначении на должность</w:t>
      </w:r>
    </w:p>
    <w:p w:rsidR="00B92D96" w:rsidRDefault="00401738">
      <w:pPr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именуемый в</w:t>
      </w:r>
      <w:r w:rsidR="009D61D7">
        <w:rPr>
          <w:sz w:val="28"/>
          <w:szCs w:val="28"/>
          <w:lang w:eastAsia="zh-CN"/>
        </w:rPr>
        <w:t xml:space="preserve">  дал</w:t>
      </w:r>
      <w:bookmarkStart w:id="0" w:name="_GoBack"/>
      <w:bookmarkEnd w:id="0"/>
      <w:r w:rsidR="009D61D7">
        <w:rPr>
          <w:sz w:val="28"/>
          <w:szCs w:val="28"/>
          <w:lang w:eastAsia="zh-CN"/>
        </w:rPr>
        <w:t>ьнейшем «Глава администрации», с другой стороны, заключили настоящий Контракт о нижеследующем.</w:t>
      </w:r>
    </w:p>
    <w:p w:rsidR="00B92D96" w:rsidRDefault="00B92D96">
      <w:pPr>
        <w:jc w:val="both"/>
        <w:outlineLvl w:val="0"/>
        <w:rPr>
          <w:sz w:val="16"/>
          <w:szCs w:val="16"/>
          <w:lang w:eastAsia="zh-CN"/>
        </w:rPr>
      </w:pPr>
    </w:p>
    <w:p w:rsidR="00B92D96" w:rsidRDefault="009D61D7">
      <w:pPr>
        <w:widowControl w:val="0"/>
        <w:numPr>
          <w:ilvl w:val="0"/>
          <w:numId w:val="30"/>
        </w:num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Контракта</w:t>
      </w:r>
    </w:p>
    <w:p w:rsidR="00B92D96" w:rsidRDefault="00B92D96">
      <w:pPr>
        <w:widowControl w:val="0"/>
        <w:ind w:left="720"/>
        <w:contextualSpacing/>
        <w:jc w:val="center"/>
        <w:rPr>
          <w:sz w:val="16"/>
          <w:szCs w:val="16"/>
        </w:rPr>
      </w:pPr>
    </w:p>
    <w:p w:rsidR="00B92D96" w:rsidRDefault="009D61D7">
      <w:pPr>
        <w:widowControl w:val="0"/>
        <w:ind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Настоящий Контракт регулирует отношения между </w:t>
      </w:r>
      <w:proofErr w:type="spellStart"/>
      <w:r>
        <w:rPr>
          <w:sz w:val="28"/>
          <w:szCs w:val="28"/>
          <w:lang w:eastAsia="zh-CN"/>
        </w:rPr>
        <w:t>Хохловским</w:t>
      </w:r>
      <w:proofErr w:type="spellEnd"/>
      <w:r>
        <w:rPr>
          <w:sz w:val="28"/>
          <w:szCs w:val="28"/>
          <w:lang w:eastAsia="zh-CN"/>
        </w:rPr>
        <w:t xml:space="preserve"> сельским поселением муниципального района «Белгородский район» Белгородской области и Главой администрации, связанные с исполнением последним полномочий главы администрации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(далее – администрация) 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и решения земского собрания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___ № _____ «О   назначении на должность муниципальной службы главы администрации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 сельского поселения».</w:t>
      </w:r>
    </w:p>
    <w:p w:rsidR="00B92D96" w:rsidRDefault="00B92D96">
      <w:pPr>
        <w:widowControl w:val="0"/>
        <w:rPr>
          <w:b/>
          <w:bCs/>
          <w:sz w:val="16"/>
          <w:szCs w:val="16"/>
          <w:lang w:eastAsia="zh-CN"/>
        </w:rPr>
      </w:pPr>
    </w:p>
    <w:p w:rsidR="00B92D96" w:rsidRDefault="009D61D7">
      <w:pPr>
        <w:widowControl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2. Компетенция Главы администрации</w:t>
      </w:r>
    </w:p>
    <w:p w:rsidR="00B92D96" w:rsidRDefault="00B92D96">
      <w:pPr>
        <w:widowControl w:val="0"/>
        <w:jc w:val="center"/>
        <w:rPr>
          <w:b/>
          <w:bCs/>
          <w:sz w:val="16"/>
          <w:szCs w:val="16"/>
          <w:lang w:eastAsia="zh-CN"/>
        </w:rPr>
      </w:pPr>
    </w:p>
    <w:p w:rsidR="00B92D96" w:rsidRDefault="009D61D7">
      <w:pPr>
        <w:tabs>
          <w:tab w:val="left" w:pos="1134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2.1. 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B92D96" w:rsidRDefault="009D61D7">
      <w:pPr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2.1.1. Организует работу администрации.</w:t>
      </w:r>
    </w:p>
    <w:p w:rsidR="00B92D96" w:rsidRDefault="009D61D7">
      <w:pPr>
        <w:widowControl w:val="0"/>
        <w:numPr>
          <w:ilvl w:val="2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поселения. </w:t>
      </w:r>
    </w:p>
    <w:p w:rsidR="00B92D96" w:rsidRDefault="009D61D7">
      <w:pPr>
        <w:widowControl w:val="0"/>
        <w:numPr>
          <w:ilvl w:val="2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земским собранием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поселения.</w:t>
      </w:r>
    </w:p>
    <w:p w:rsidR="00B92D96" w:rsidRDefault="009D61D7">
      <w:pPr>
        <w:widowControl w:val="0"/>
        <w:numPr>
          <w:ilvl w:val="2"/>
          <w:numId w:val="29"/>
        </w:numPr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B92D96" w:rsidRDefault="009D61D7">
      <w:pPr>
        <w:widowControl w:val="0"/>
        <w:numPr>
          <w:ilvl w:val="2"/>
          <w:numId w:val="29"/>
        </w:numPr>
        <w:ind w:left="0"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>Обеспечивает выполнение требований законодательства                                         о муниципальной службе и трудового законодательства в администрации.</w:t>
      </w:r>
    </w:p>
    <w:p w:rsidR="00B92D96" w:rsidRDefault="009D61D7">
      <w:pPr>
        <w:widowControl w:val="0"/>
        <w:numPr>
          <w:ilvl w:val="2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B92D96" w:rsidRDefault="009D61D7">
      <w:pPr>
        <w:widowControl w:val="0"/>
        <w:numPr>
          <w:ilvl w:val="2"/>
          <w:numId w:val="29"/>
        </w:numPr>
        <w:ind w:left="0"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Отчитывается о своей деятельности и деятельности администрации в порядке и в сроки, которые определяются земским собранием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поселения.</w:t>
      </w:r>
    </w:p>
    <w:p w:rsidR="00B92D96" w:rsidRDefault="009D61D7">
      <w:pPr>
        <w:widowControl w:val="0"/>
        <w:numPr>
          <w:ilvl w:val="2"/>
          <w:numId w:val="29"/>
        </w:numPr>
        <w:ind w:left="0"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>Решает иные вопросы, связанные с организацией деятельности администрации, в соответствии с действующим законодательством                                           и муниципальными правовыми актами, в том числе издает распоряжения                             по вопросам организации деятельности администрации.</w:t>
      </w:r>
    </w:p>
    <w:p w:rsidR="00B92D96" w:rsidRDefault="009D61D7">
      <w:pPr>
        <w:widowControl w:val="0"/>
        <w:numPr>
          <w:ilvl w:val="1"/>
          <w:numId w:val="29"/>
        </w:numPr>
        <w:ind w:left="0"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Уставом, решениями по вопросам местного значения, принятыми земским собранием, издает постановления по вопросам местного значения и вопросам, связанным </w:t>
      </w:r>
      <w:r>
        <w:rPr>
          <w:sz w:val="28"/>
          <w:szCs w:val="28"/>
          <w:lang w:eastAsia="zh-CN"/>
        </w:rPr>
        <w:br/>
        <w:t>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</w:p>
    <w:p w:rsidR="00B92D96" w:rsidRDefault="009D61D7">
      <w:pPr>
        <w:widowControl w:val="0"/>
        <w:numPr>
          <w:ilvl w:val="1"/>
          <w:numId w:val="29"/>
        </w:numPr>
        <w:tabs>
          <w:tab w:val="left" w:pos="284"/>
        </w:tabs>
        <w:ind w:left="0"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вносит в земское собрание проекты муниципальных правовых актов, принимаемых земским собранием в порядке, предусмотренном Уставом и Регламентом земского собрания, в том числе проекты муниципальных правовых актов о структуре администрации и ее </w:t>
      </w:r>
      <w:proofErr w:type="gramStart"/>
      <w:r>
        <w:rPr>
          <w:sz w:val="28"/>
          <w:szCs w:val="28"/>
          <w:lang w:eastAsia="zh-CN"/>
        </w:rPr>
        <w:t>органах,  о</w:t>
      </w:r>
      <w:proofErr w:type="gramEnd"/>
      <w:r>
        <w:rPr>
          <w:sz w:val="28"/>
          <w:szCs w:val="28"/>
          <w:lang w:eastAsia="zh-CN"/>
        </w:rPr>
        <w:t xml:space="preserve"> создании муниципальных учреждений.</w:t>
      </w:r>
    </w:p>
    <w:p w:rsidR="00B92D96" w:rsidRDefault="009D61D7">
      <w:pPr>
        <w:widowControl w:val="0"/>
        <w:numPr>
          <w:ilvl w:val="1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администрации дает заключения по проектам муниципальных правовых актов земского собрания,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B92D96" w:rsidRDefault="009D61D7">
      <w:pPr>
        <w:widowControl w:val="0"/>
        <w:numPr>
          <w:ilvl w:val="1"/>
          <w:numId w:val="29"/>
        </w:numPr>
        <w:tabs>
          <w:tab w:val="left" w:pos="284"/>
        </w:tabs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B92D96" w:rsidRDefault="00B92D96">
      <w:pPr>
        <w:widowControl w:val="0"/>
        <w:tabs>
          <w:tab w:val="left" w:pos="284"/>
        </w:tabs>
        <w:ind w:left="567"/>
        <w:jc w:val="both"/>
        <w:rPr>
          <w:sz w:val="28"/>
          <w:szCs w:val="28"/>
          <w:lang w:eastAsia="zh-CN"/>
        </w:rPr>
      </w:pPr>
    </w:p>
    <w:p w:rsidR="00B92D96" w:rsidRDefault="009D61D7">
      <w:pPr>
        <w:jc w:val="center"/>
        <w:outlineLvl w:val="0"/>
        <w:rPr>
          <w:b/>
          <w:sz w:val="36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3. Права и обязанности сторон</w:t>
      </w:r>
    </w:p>
    <w:p w:rsidR="00B92D96" w:rsidRDefault="00B92D96">
      <w:pPr>
        <w:rPr>
          <w:lang w:eastAsia="zh-CN"/>
        </w:rPr>
      </w:pPr>
    </w:p>
    <w:p w:rsidR="00B92D96" w:rsidRDefault="009D61D7">
      <w:pPr>
        <w:ind w:firstLine="426"/>
        <w:jc w:val="both"/>
        <w:outlineLvl w:val="0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3.1.   Основные   права   Главы  администрации  установлены  </w:t>
      </w:r>
      <w:r>
        <w:rPr>
          <w:sz w:val="28"/>
          <w:szCs w:val="28"/>
          <w:lang w:eastAsia="zh-CN"/>
        </w:rPr>
        <w:br/>
        <w:t>статьей 11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Федерального  закона от 2 марта 2007 года № 25-ФЗ </w:t>
      </w:r>
      <w:r>
        <w:rPr>
          <w:sz w:val="28"/>
          <w:szCs w:val="28"/>
          <w:lang w:eastAsia="zh-CN"/>
        </w:rPr>
        <w:br/>
        <w:t>«О муниципальной службе в Российской Федерации».</w:t>
      </w:r>
    </w:p>
    <w:p w:rsidR="00B92D96" w:rsidRDefault="009D61D7">
      <w:pPr>
        <w:ind w:right="-1" w:firstLine="709"/>
        <w:jc w:val="both"/>
        <w:outlineLvl w:val="0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   </w:t>
      </w:r>
      <w:proofErr w:type="gramStart"/>
      <w:r>
        <w:rPr>
          <w:sz w:val="28"/>
          <w:szCs w:val="28"/>
          <w:lang w:eastAsia="zh-CN"/>
        </w:rPr>
        <w:t>В  части</w:t>
      </w:r>
      <w:proofErr w:type="gramEnd"/>
      <w:r>
        <w:rPr>
          <w:sz w:val="28"/>
          <w:szCs w:val="28"/>
          <w:lang w:eastAsia="zh-CN"/>
        </w:rPr>
        <w:t>,  касающейся  осуществления  отдельных  государственных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полномочий, переданных   органам   местного  самоуправления  федеральными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законами и законами Белгородской области (далее - отдельные государственные полномочия), Глава администрации имеет право:</w:t>
      </w:r>
    </w:p>
    <w:p w:rsidR="00B92D96" w:rsidRDefault="009D61D7">
      <w:pPr>
        <w:tabs>
          <w:tab w:val="left" w:pos="1418"/>
        </w:tabs>
        <w:ind w:right="-1" w:firstLine="709"/>
        <w:jc w:val="both"/>
        <w:outlineLvl w:val="0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3.2.1.  Издавать  правовые акты по вопросам, связанным </w:t>
      </w:r>
      <w:r>
        <w:rPr>
          <w:sz w:val="28"/>
          <w:szCs w:val="28"/>
          <w:lang w:eastAsia="zh-CN"/>
        </w:rPr>
        <w:br/>
        <w:t>с осуществлением отдельных   государственных   полномочий,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B92D96" w:rsidRDefault="009D61D7">
      <w:pPr>
        <w:ind w:right="-1" w:firstLine="709"/>
        <w:jc w:val="both"/>
        <w:outlineLvl w:val="0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3.2.2.  Дополнительно  использовать  материальные  ресурсы </w:t>
      </w:r>
      <w:r>
        <w:rPr>
          <w:sz w:val="28"/>
          <w:szCs w:val="28"/>
          <w:lang w:eastAsia="zh-CN"/>
        </w:rPr>
        <w:br/>
        <w:t>и финансовые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средства для осуществления отдельных государственных полномочий в случаях и порядке, предусмотренных Уставом.</w:t>
      </w:r>
    </w:p>
    <w:p w:rsidR="00B92D96" w:rsidRDefault="009D61D7">
      <w:pPr>
        <w:tabs>
          <w:tab w:val="left" w:pos="1560"/>
        </w:tabs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3.2.3. Обжаловать  в  соответствии  с  федеральным законодательством </w:t>
      </w:r>
      <w:r>
        <w:rPr>
          <w:sz w:val="28"/>
          <w:szCs w:val="28"/>
          <w:lang w:eastAsia="zh-CN"/>
        </w:rPr>
        <w:br/>
        <w:t>в судебном  порядке  предписания  уполномоченных  государственных 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B92D96" w:rsidRDefault="009D61D7">
      <w:pPr>
        <w:tabs>
          <w:tab w:val="left" w:pos="1418"/>
          <w:tab w:val="left" w:pos="1985"/>
          <w:tab w:val="left" w:pos="2127"/>
        </w:tabs>
        <w:ind w:firstLine="709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3.3.   </w:t>
      </w:r>
      <w:proofErr w:type="gramStart"/>
      <w:r>
        <w:rPr>
          <w:sz w:val="28"/>
          <w:szCs w:val="28"/>
          <w:lang w:eastAsia="zh-CN"/>
        </w:rPr>
        <w:t>Основные  обязанности</w:t>
      </w:r>
      <w:proofErr w:type="gramEnd"/>
      <w:r>
        <w:rPr>
          <w:sz w:val="28"/>
          <w:szCs w:val="28"/>
          <w:lang w:eastAsia="zh-CN"/>
        </w:rPr>
        <w:t xml:space="preserve">  Главы администрации установлены статьей 12 Федерального  закона от 2 марта 2007 года № 25-ФЗ «О муниципальной службе в Российской Федерации».</w:t>
      </w:r>
    </w:p>
    <w:p w:rsidR="00B92D96" w:rsidRDefault="009D61D7">
      <w:pPr>
        <w:tabs>
          <w:tab w:val="left" w:pos="1418"/>
        </w:tabs>
        <w:ind w:right="-143" w:firstLine="426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    </w:t>
      </w:r>
      <w:proofErr w:type="gramStart"/>
      <w:r>
        <w:rPr>
          <w:sz w:val="28"/>
          <w:szCs w:val="28"/>
          <w:lang w:eastAsia="zh-CN"/>
        </w:rPr>
        <w:t>В  части</w:t>
      </w:r>
      <w:proofErr w:type="gramEnd"/>
      <w:r>
        <w:rPr>
          <w:sz w:val="28"/>
          <w:szCs w:val="28"/>
          <w:lang w:eastAsia="zh-CN"/>
        </w:rPr>
        <w:t>,  касающейся  осуществления  отдельных  государственных полномочий, Глава администрации обязан:</w:t>
      </w:r>
    </w:p>
    <w:p w:rsidR="00B92D96" w:rsidRDefault="009D61D7">
      <w:pPr>
        <w:tabs>
          <w:tab w:val="left" w:pos="1418"/>
        </w:tabs>
        <w:ind w:right="-143" w:firstLine="426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3.4.1.  Организовывать </w:t>
      </w:r>
      <w:proofErr w:type="gramStart"/>
      <w:r>
        <w:rPr>
          <w:sz w:val="28"/>
          <w:szCs w:val="28"/>
          <w:lang w:eastAsia="zh-CN"/>
        </w:rPr>
        <w:t>надлежащее  исполнение</w:t>
      </w:r>
      <w:proofErr w:type="gramEnd"/>
      <w:r>
        <w:rPr>
          <w:sz w:val="28"/>
          <w:szCs w:val="28"/>
          <w:lang w:eastAsia="zh-CN"/>
        </w:rPr>
        <w:t xml:space="preserve"> администрацией отдельных государственных полномочий.</w:t>
      </w:r>
    </w:p>
    <w:p w:rsidR="00B92D96" w:rsidRDefault="009D61D7">
      <w:pPr>
        <w:tabs>
          <w:tab w:val="left" w:pos="1276"/>
          <w:tab w:val="left" w:pos="1418"/>
        </w:tabs>
        <w:ind w:firstLine="426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3.4.2. Обеспечивать  сохранность  материальных ресурсов  </w:t>
      </w:r>
      <w:r>
        <w:rPr>
          <w:sz w:val="28"/>
          <w:szCs w:val="28"/>
          <w:lang w:eastAsia="zh-CN"/>
        </w:rPr>
        <w:br/>
        <w:t>и 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B92D96" w:rsidRDefault="009D61D7">
      <w:pPr>
        <w:ind w:firstLine="426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B92D96" w:rsidRDefault="009D61D7">
      <w:pPr>
        <w:tabs>
          <w:tab w:val="left" w:pos="1134"/>
          <w:tab w:val="left" w:pos="1276"/>
        </w:tabs>
        <w:ind w:firstLine="426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3.4.4. Исполнять предписания уполномоченных государственных органов об </w:t>
      </w:r>
      <w:proofErr w:type="gramStart"/>
      <w:r>
        <w:rPr>
          <w:sz w:val="28"/>
          <w:szCs w:val="28"/>
          <w:lang w:eastAsia="zh-CN"/>
        </w:rPr>
        <w:t>устранении  нарушений</w:t>
      </w:r>
      <w:proofErr w:type="gramEnd"/>
      <w:r>
        <w:rPr>
          <w:sz w:val="28"/>
          <w:szCs w:val="28"/>
          <w:lang w:eastAsia="zh-CN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B92D96" w:rsidRDefault="009D61D7">
      <w:pPr>
        <w:tabs>
          <w:tab w:val="left" w:pos="426"/>
          <w:tab w:val="left" w:pos="1276"/>
        </w:tabs>
        <w:ind w:firstLine="426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3.4.5. Обеспечивать    возвращение    материальных    ресурсов               </w:t>
      </w:r>
      <w:r>
        <w:rPr>
          <w:sz w:val="28"/>
          <w:szCs w:val="28"/>
          <w:lang w:eastAsia="zh-CN"/>
        </w:rPr>
        <w:br/>
        <w:t>и неиспользованных  финансовых  средств  в  сроки, установленные федеральными законами и (или) законами Белгородской области.</w:t>
      </w:r>
    </w:p>
    <w:p w:rsidR="00B92D96" w:rsidRDefault="009D61D7">
      <w:pPr>
        <w:tabs>
          <w:tab w:val="left" w:pos="426"/>
        </w:tabs>
        <w:ind w:firstLine="426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3.4.6.  </w:t>
      </w:r>
      <w:proofErr w:type="gramStart"/>
      <w:r>
        <w:rPr>
          <w:sz w:val="28"/>
          <w:szCs w:val="28"/>
          <w:lang w:eastAsia="zh-CN"/>
        </w:rPr>
        <w:t>Отчитываться  перед</w:t>
      </w:r>
      <w:proofErr w:type="gramEnd"/>
      <w:r>
        <w:rPr>
          <w:sz w:val="28"/>
          <w:szCs w:val="28"/>
          <w:lang w:eastAsia="zh-CN"/>
        </w:rPr>
        <w:t xml:space="preserve">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 w:rsidR="00B92D96" w:rsidRDefault="009D61D7">
      <w:pPr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 xml:space="preserve">          3.5.  В части, касающейся осуществления полномочий по решению вопросов местного значения, Глава администрации обязан:</w:t>
      </w:r>
    </w:p>
    <w:p w:rsidR="00B92D96" w:rsidRDefault="009D61D7">
      <w:pPr>
        <w:ind w:firstLine="567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3.5.1. Разумно и добросовестно исполнять возложенные на него полномочия по решению вопросов местного значения.</w:t>
      </w:r>
    </w:p>
    <w:p w:rsidR="00B92D96" w:rsidRDefault="009D61D7">
      <w:pPr>
        <w:ind w:firstLine="567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>3.5.2. В установленные действующим законодательством и муниципальными правовыми актами сроки представлять в земское собрание проект местного бюджета.</w:t>
      </w:r>
    </w:p>
    <w:p w:rsidR="00B92D96" w:rsidRDefault="009D61D7">
      <w:pPr>
        <w:ind w:firstLine="426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3.5.3. </w:t>
      </w:r>
      <w:proofErr w:type="gramStart"/>
      <w:r>
        <w:rPr>
          <w:sz w:val="28"/>
          <w:szCs w:val="28"/>
          <w:lang w:eastAsia="zh-CN"/>
        </w:rPr>
        <w:t>Обеспечивать  исполнение</w:t>
      </w:r>
      <w:proofErr w:type="gramEnd"/>
      <w:r>
        <w:rPr>
          <w:sz w:val="28"/>
          <w:szCs w:val="28"/>
          <w:lang w:eastAsia="zh-CN"/>
        </w:rPr>
        <w:t xml:space="preserve">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B92D96" w:rsidRDefault="009D61D7">
      <w:pPr>
        <w:numPr>
          <w:ilvl w:val="1"/>
          <w:numId w:val="23"/>
        </w:numPr>
        <w:ind w:firstLine="426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3.5.4. Представлять отчеты об исполнении местного бюджета в порядке </w:t>
      </w:r>
      <w:r>
        <w:rPr>
          <w:sz w:val="28"/>
          <w:szCs w:val="28"/>
          <w:lang w:eastAsia="zh-CN"/>
        </w:rPr>
        <w:br/>
        <w:t>и в сроки, установленные действующим   законодательством и муниципальными</w:t>
      </w:r>
      <w:r>
        <w:rPr>
          <w:b/>
          <w:sz w:val="36"/>
          <w:lang w:eastAsia="zh-CN"/>
        </w:rPr>
        <w:t xml:space="preserve"> </w:t>
      </w:r>
      <w:r>
        <w:rPr>
          <w:sz w:val="28"/>
          <w:szCs w:val="28"/>
          <w:lang w:eastAsia="zh-CN"/>
        </w:rPr>
        <w:t>правовыми актами.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3.5.5. </w:t>
      </w:r>
      <w:proofErr w:type="gramStart"/>
      <w:r>
        <w:rPr>
          <w:sz w:val="28"/>
          <w:szCs w:val="28"/>
          <w:lang w:eastAsia="zh-CN"/>
        </w:rPr>
        <w:t>В  сроки</w:t>
      </w:r>
      <w:proofErr w:type="gramEnd"/>
      <w:r>
        <w:rPr>
          <w:sz w:val="28"/>
          <w:szCs w:val="28"/>
          <w:lang w:eastAsia="zh-CN"/>
        </w:rPr>
        <w:t>,  установленные земским собранием, представлять    проект    стратегии    социально-экономического    развития Муниципального образования и отчеты об её исполнении.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3.5.6. Обеспечивать   </w:t>
      </w:r>
      <w:proofErr w:type="gramStart"/>
      <w:r>
        <w:rPr>
          <w:sz w:val="28"/>
          <w:szCs w:val="28"/>
          <w:lang w:eastAsia="zh-CN"/>
        </w:rPr>
        <w:t>исполнение  стратегии</w:t>
      </w:r>
      <w:proofErr w:type="gramEnd"/>
      <w:r>
        <w:rPr>
          <w:sz w:val="28"/>
          <w:szCs w:val="28"/>
          <w:lang w:eastAsia="zh-CN"/>
        </w:rPr>
        <w:t xml:space="preserve">  социально-экономического</w:t>
      </w:r>
    </w:p>
    <w:p w:rsidR="00B92D96" w:rsidRDefault="009D61D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развития Муниципального образования.</w:t>
      </w:r>
    </w:p>
    <w:p w:rsidR="00B92D96" w:rsidRDefault="009D61D7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3.6. Глава Беловского сельского поселения имеет право: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3.7.1.   Требовать   от   Главы   администрации   соблюдения положений Конституции </w:t>
      </w:r>
      <w:proofErr w:type="gramStart"/>
      <w:r>
        <w:rPr>
          <w:sz w:val="28"/>
          <w:szCs w:val="28"/>
          <w:lang w:eastAsia="zh-CN"/>
        </w:rPr>
        <w:t>Российской  Федерации</w:t>
      </w:r>
      <w:proofErr w:type="gramEnd"/>
      <w:r>
        <w:rPr>
          <w:sz w:val="28"/>
          <w:szCs w:val="28"/>
          <w:lang w:eastAsia="zh-CN"/>
        </w:rPr>
        <w:t>,  федеральных  конституционных  законов, федеральных законов и иных нормативных правовых актов Российской Федерации, Устава</w:t>
      </w:r>
      <w:r>
        <w:rPr>
          <w:color w:val="000000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3.6.2.  Применять к Главе администрации </w:t>
      </w:r>
      <w:proofErr w:type="gramStart"/>
      <w:r>
        <w:rPr>
          <w:sz w:val="28"/>
          <w:szCs w:val="28"/>
          <w:lang w:eastAsia="zh-CN"/>
        </w:rPr>
        <w:t>дисциплинарные  взыскания</w:t>
      </w:r>
      <w:proofErr w:type="gramEnd"/>
      <w:r>
        <w:rPr>
          <w:sz w:val="28"/>
          <w:szCs w:val="28"/>
          <w:lang w:eastAsia="zh-CN"/>
        </w:rPr>
        <w:t xml:space="preserve"> в случае совершения им дисциплинарных проступков.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3.6.3.   Реализовывать   другие   </w:t>
      </w:r>
      <w:proofErr w:type="gramStart"/>
      <w:r>
        <w:rPr>
          <w:sz w:val="28"/>
          <w:szCs w:val="28"/>
          <w:lang w:eastAsia="zh-CN"/>
        </w:rPr>
        <w:t xml:space="preserve">права,   </w:t>
      </w:r>
      <w:proofErr w:type="gramEnd"/>
      <w:r>
        <w:rPr>
          <w:sz w:val="28"/>
          <w:szCs w:val="28"/>
          <w:lang w:eastAsia="zh-CN"/>
        </w:rPr>
        <w:t>предусмотренные  действующим законодательством.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3.7.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3.8. Глава </w:t>
      </w:r>
      <w:proofErr w:type="spellStart"/>
      <w:r>
        <w:rPr>
          <w:sz w:val="28"/>
          <w:szCs w:val="28"/>
          <w:lang w:eastAsia="zh-CN"/>
        </w:rPr>
        <w:t>Хохловского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обязан: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3.8.1.    Соблюдать   положения   Конституции   Российской   Федерации,</w:t>
      </w:r>
    </w:p>
    <w:p w:rsidR="00B92D96" w:rsidRDefault="009D61D7">
      <w:pPr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t>федеральных конституционных законов, федеральных законов и иных нормативных правовых актов Российской Федерации, Устава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3.8.2. </w:t>
      </w:r>
      <w:proofErr w:type="gramStart"/>
      <w:r>
        <w:rPr>
          <w:sz w:val="28"/>
          <w:szCs w:val="28"/>
          <w:lang w:eastAsia="zh-CN"/>
        </w:rPr>
        <w:t>Не  вмешиваться</w:t>
      </w:r>
      <w:proofErr w:type="gramEnd"/>
      <w:r>
        <w:rPr>
          <w:sz w:val="28"/>
          <w:szCs w:val="28"/>
          <w:lang w:eastAsia="zh-CN"/>
        </w:rPr>
        <w:t xml:space="preserve">  в  исполнительно-распорядительную деятельность Главы администрации.</w:t>
      </w:r>
    </w:p>
    <w:p w:rsidR="00B92D96" w:rsidRDefault="009D61D7">
      <w:pPr>
        <w:ind w:firstLine="709"/>
        <w:jc w:val="both"/>
        <w:outlineLvl w:val="0"/>
        <w:rPr>
          <w:b/>
          <w:sz w:val="36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3.8.3. Рассматривать совместно с земским собранием </w:t>
      </w:r>
      <w:proofErr w:type="gramStart"/>
      <w:r>
        <w:rPr>
          <w:sz w:val="28"/>
          <w:szCs w:val="28"/>
          <w:lang w:eastAsia="zh-CN"/>
        </w:rPr>
        <w:t>вопросы  о</w:t>
      </w:r>
      <w:proofErr w:type="gramEnd"/>
      <w:r>
        <w:rPr>
          <w:sz w:val="28"/>
          <w:szCs w:val="28"/>
          <w:lang w:eastAsia="zh-CN"/>
        </w:rPr>
        <w:t xml:space="preserve">  премировании  Главы  администрации  по  результатам  отчетов об исполнении  местного  бюджета и стратегии социально-экономического развития муниципального   образования   одновременно с  рассмотрением  отчетов  об исполнении местного бюджета и указанной стратегии.</w:t>
      </w:r>
    </w:p>
    <w:p w:rsidR="00B92D96" w:rsidRDefault="009D61D7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3.8.4. </w:t>
      </w:r>
      <w:proofErr w:type="gramStart"/>
      <w:r>
        <w:rPr>
          <w:sz w:val="28"/>
          <w:szCs w:val="28"/>
          <w:lang w:eastAsia="zh-CN"/>
        </w:rPr>
        <w:t>Применять  к</w:t>
      </w:r>
      <w:proofErr w:type="gramEnd"/>
      <w:r>
        <w:rPr>
          <w:sz w:val="28"/>
          <w:szCs w:val="28"/>
          <w:lang w:eastAsia="zh-CN"/>
        </w:rPr>
        <w:t xml:space="preserve">  Главе  администрации  взыскания  за  несоблюдение ограничений и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B92D96" w:rsidRDefault="00B92D96">
      <w:pPr>
        <w:ind w:left="567"/>
        <w:jc w:val="center"/>
        <w:rPr>
          <w:b/>
          <w:sz w:val="28"/>
          <w:szCs w:val="28"/>
          <w:lang w:eastAsia="zh-CN"/>
        </w:rPr>
      </w:pPr>
    </w:p>
    <w:p w:rsidR="00B92D96" w:rsidRDefault="009D61D7">
      <w:pPr>
        <w:widowControl w:val="0"/>
        <w:ind w:left="67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Служебное время и время отдыха</w:t>
      </w:r>
    </w:p>
    <w:p w:rsidR="00B92D96" w:rsidRDefault="00B92D96">
      <w:pPr>
        <w:widowControl w:val="0"/>
        <w:ind w:left="675"/>
        <w:contextualSpacing/>
        <w:jc w:val="center"/>
        <w:rPr>
          <w:sz w:val="28"/>
          <w:szCs w:val="28"/>
        </w:rPr>
      </w:pPr>
    </w:p>
    <w:p w:rsidR="00B92D96" w:rsidRDefault="009D61D7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 Главе администрации устанавливается ненормированный служебный день.</w:t>
      </w:r>
    </w:p>
    <w:p w:rsidR="00B92D96" w:rsidRDefault="009D61D7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 Главе администрации устанавливается ежегодный основной оплачиваемый отпуск продолжительностью 30 календарных дней.</w:t>
      </w:r>
    </w:p>
    <w:p w:rsidR="00B92D96" w:rsidRDefault="009D61D7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>
        <w:rPr>
          <w:lang w:eastAsia="zh-CN"/>
        </w:rPr>
        <w:t> </w:t>
      </w:r>
      <w:r>
        <w:rPr>
          <w:sz w:val="28"/>
          <w:szCs w:val="28"/>
          <w:lang w:eastAsia="zh-CN"/>
        </w:rPr>
        <w:t>Главе администрации устанавливается ежегодный дополнительный оплачиваемый отпуск за ненормированный служебный день продолжительностью 3 календарных дня.</w:t>
      </w:r>
    </w:p>
    <w:p w:rsidR="00B92D96" w:rsidRDefault="009D61D7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Главе администрации устанавливается ежегодный дополнительный оплачиваемый отпуск за выслугу лет продолжительностью </w:t>
      </w:r>
      <w:r>
        <w:rPr>
          <w:sz w:val="28"/>
          <w:szCs w:val="28"/>
          <w:lang w:eastAsia="zh-CN"/>
        </w:rPr>
        <w:br/>
        <w:t xml:space="preserve">___________  календарных дней.                                                                                        </w:t>
      </w:r>
    </w:p>
    <w:p w:rsidR="00B92D96" w:rsidRDefault="009D61D7">
      <w:pPr>
        <w:widowControl w:val="0"/>
        <w:tabs>
          <w:tab w:val="left" w:pos="1134"/>
        </w:tabs>
        <w:jc w:val="both"/>
        <w:rPr>
          <w:sz w:val="36"/>
          <w:szCs w:val="36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>
        <w:rPr>
          <w:sz w:val="24"/>
          <w:szCs w:val="24"/>
          <w:lang w:eastAsia="zh-CN"/>
        </w:rPr>
        <w:t>не более 10</w:t>
      </w:r>
    </w:p>
    <w:p w:rsidR="00B92D96" w:rsidRDefault="009D61D7">
      <w:pPr>
        <w:widowControl w:val="0"/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5. Оплата труда</w:t>
      </w:r>
    </w:p>
    <w:p w:rsidR="00B92D96" w:rsidRDefault="00B92D96">
      <w:pPr>
        <w:widowControl w:val="0"/>
        <w:spacing w:line="360" w:lineRule="atLeast"/>
        <w:jc w:val="center"/>
        <w:rPr>
          <w:b/>
          <w:bCs/>
          <w:sz w:val="28"/>
          <w:szCs w:val="28"/>
          <w:lang w:eastAsia="zh-CN"/>
        </w:rPr>
      </w:pPr>
    </w:p>
    <w:p w:rsidR="00B92D96" w:rsidRDefault="009D61D7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Оплата труда Главы администрации состоит из </w:t>
      </w:r>
      <w:r>
        <w:rPr>
          <w:bCs/>
          <w:sz w:val="28"/>
          <w:szCs w:val="28"/>
          <w:lang w:eastAsia="zh-CN"/>
        </w:rPr>
        <w:t>должностного оклада</w:t>
      </w:r>
      <w:r>
        <w:rPr>
          <w:sz w:val="28"/>
          <w:szCs w:val="28"/>
          <w:lang w:eastAsia="zh-CN"/>
        </w:rPr>
        <w:t>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образования.</w:t>
      </w:r>
    </w:p>
    <w:p w:rsidR="00B92D96" w:rsidRDefault="009D61D7">
      <w:pPr>
        <w:widowControl w:val="0"/>
        <w:numPr>
          <w:ilvl w:val="0"/>
          <w:numId w:val="25"/>
        </w:numPr>
        <w:tabs>
          <w:tab w:val="left" w:pos="1134"/>
          <w:tab w:val="left" w:pos="1418"/>
        </w:tabs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Размер должностного оклада Главы администрации составляет _______</w:t>
      </w:r>
      <w:proofErr w:type="gramStart"/>
      <w:r>
        <w:rPr>
          <w:sz w:val="28"/>
          <w:szCs w:val="28"/>
          <w:lang w:eastAsia="zh-CN"/>
        </w:rPr>
        <w:t>_  рублей</w:t>
      </w:r>
      <w:proofErr w:type="gramEnd"/>
      <w:r>
        <w:rPr>
          <w:sz w:val="28"/>
          <w:szCs w:val="28"/>
          <w:lang w:eastAsia="zh-CN"/>
        </w:rPr>
        <w:t>.</w:t>
      </w:r>
    </w:p>
    <w:p w:rsidR="00B92D96" w:rsidRDefault="009D61D7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                               и устанавливается земским собранием.</w:t>
      </w:r>
    </w:p>
    <w:p w:rsidR="00B92D96" w:rsidRDefault="009D61D7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5.4. Премии </w:t>
      </w:r>
      <w:proofErr w:type="gramStart"/>
      <w:r>
        <w:rPr>
          <w:bCs/>
          <w:sz w:val="28"/>
          <w:szCs w:val="28"/>
          <w:lang w:eastAsia="zh-CN"/>
        </w:rPr>
        <w:t>выплачиваются  Главе</w:t>
      </w:r>
      <w:proofErr w:type="gramEnd"/>
      <w:r>
        <w:rPr>
          <w:bCs/>
          <w:sz w:val="28"/>
          <w:szCs w:val="28"/>
          <w:lang w:eastAsia="zh-CN"/>
        </w:rPr>
        <w:t xml:space="preserve"> администрации:</w:t>
      </w:r>
    </w:p>
    <w:p w:rsidR="00B92D96" w:rsidRDefault="009D61D7">
      <w:pPr>
        <w:ind w:firstLine="708"/>
        <w:jc w:val="both"/>
        <w:rPr>
          <w:lang w:eastAsia="zh-CN"/>
        </w:rPr>
      </w:pPr>
      <w:r>
        <w:rPr>
          <w:bCs/>
          <w:sz w:val="28"/>
          <w:szCs w:val="28"/>
          <w:lang w:eastAsia="zh-CN"/>
        </w:rPr>
        <w:t xml:space="preserve">- </w:t>
      </w:r>
      <w:proofErr w:type="gramStart"/>
      <w:r>
        <w:rPr>
          <w:bCs/>
          <w:sz w:val="28"/>
          <w:szCs w:val="28"/>
          <w:lang w:eastAsia="zh-CN"/>
        </w:rPr>
        <w:t>на  основании</w:t>
      </w:r>
      <w:proofErr w:type="gramEnd"/>
      <w:r>
        <w:rPr>
          <w:bCs/>
          <w:sz w:val="28"/>
          <w:szCs w:val="28"/>
          <w:lang w:eastAsia="zh-CN"/>
        </w:rPr>
        <w:t xml:space="preserve"> распоряжения главы сельского поселения ежемесячно в размере 200 процентов ежемесячного базового денежного вознаграждения  за фактически отработанное время по результатам работы за месяц;</w:t>
      </w:r>
    </w:p>
    <w:p w:rsidR="00B92D96" w:rsidRDefault="009D61D7">
      <w:pPr>
        <w:ind w:firstLine="708"/>
        <w:jc w:val="both"/>
        <w:rPr>
          <w:lang w:eastAsia="zh-CN"/>
        </w:rPr>
      </w:pPr>
      <w:r>
        <w:rPr>
          <w:bCs/>
          <w:sz w:val="28"/>
          <w:szCs w:val="28"/>
          <w:lang w:eastAsia="zh-CN"/>
        </w:rPr>
        <w:t xml:space="preserve">- </w:t>
      </w:r>
      <w:proofErr w:type="gramStart"/>
      <w:r>
        <w:rPr>
          <w:bCs/>
          <w:sz w:val="28"/>
          <w:szCs w:val="28"/>
          <w:lang w:eastAsia="zh-CN"/>
        </w:rPr>
        <w:t>на  основании</w:t>
      </w:r>
      <w:proofErr w:type="gramEnd"/>
      <w:r>
        <w:rPr>
          <w:bCs/>
          <w:sz w:val="28"/>
          <w:szCs w:val="28"/>
          <w:lang w:eastAsia="zh-CN"/>
        </w:rPr>
        <w:t xml:space="preserve"> решений земского собрания, принимаемых по итогам рассмотрения  отчетов об исполнении бюджета сельского поселения и стратегии социально-экономического развития сельского поселения,  за  счет  средств,  </w:t>
      </w:r>
      <w:r>
        <w:rPr>
          <w:bCs/>
          <w:sz w:val="28"/>
          <w:szCs w:val="28"/>
          <w:lang w:eastAsia="zh-CN"/>
        </w:rPr>
        <w:lastRenderedPageBreak/>
        <w:t>предусмотренных  бюджетом сельского поселения на данные цели, и максимальным размером не ограничиваются.</w:t>
      </w:r>
    </w:p>
    <w:p w:rsidR="00B92D96" w:rsidRDefault="00B92D96">
      <w:pPr>
        <w:ind w:firstLine="708"/>
        <w:jc w:val="both"/>
        <w:rPr>
          <w:color w:val="FF0000"/>
          <w:sz w:val="28"/>
          <w:szCs w:val="28"/>
        </w:rPr>
      </w:pPr>
    </w:p>
    <w:p w:rsidR="00B92D96" w:rsidRDefault="009D61D7">
      <w:pPr>
        <w:widowControl w:val="0"/>
        <w:numPr>
          <w:ilvl w:val="0"/>
          <w:numId w:val="31"/>
        </w:num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Гарантии и компенсации</w:t>
      </w:r>
    </w:p>
    <w:p w:rsidR="00B92D96" w:rsidRDefault="00B92D96">
      <w:pPr>
        <w:widowControl w:val="0"/>
        <w:ind w:left="720"/>
        <w:contextualSpacing/>
        <w:jc w:val="center"/>
        <w:rPr>
          <w:sz w:val="28"/>
          <w:szCs w:val="28"/>
        </w:rPr>
      </w:pPr>
    </w:p>
    <w:p w:rsidR="00B92D96" w:rsidRDefault="009D61D7">
      <w:pPr>
        <w:widowControl w:val="0"/>
        <w:numPr>
          <w:ilvl w:val="0"/>
          <w:numId w:val="27"/>
        </w:numPr>
        <w:tabs>
          <w:tab w:val="left" w:pos="1134"/>
        </w:tabs>
        <w:ind w:left="142"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B92D96" w:rsidRDefault="009D61D7">
      <w:pPr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Глава администрации подлежит всем видам обязательного государственного страхования на период действия Контракта.</w:t>
      </w:r>
    </w:p>
    <w:p w:rsidR="00B92D96" w:rsidRDefault="00B92D96">
      <w:pPr>
        <w:widowControl w:val="0"/>
        <w:tabs>
          <w:tab w:val="left" w:pos="1134"/>
        </w:tabs>
        <w:jc w:val="both"/>
        <w:rPr>
          <w:sz w:val="28"/>
          <w:szCs w:val="28"/>
          <w:lang w:eastAsia="zh-CN"/>
        </w:rPr>
      </w:pPr>
    </w:p>
    <w:p w:rsidR="00B92D96" w:rsidRDefault="009D61D7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7. Срок Контракта, его изменение и прекращение</w:t>
      </w:r>
    </w:p>
    <w:p w:rsidR="00B92D96" w:rsidRDefault="00B92D96">
      <w:pPr>
        <w:widowControl w:val="0"/>
        <w:ind w:firstLine="567"/>
        <w:jc w:val="center"/>
        <w:rPr>
          <w:sz w:val="28"/>
          <w:szCs w:val="28"/>
          <w:lang w:eastAsia="zh-CN"/>
        </w:rPr>
      </w:pPr>
    </w:p>
    <w:p w:rsidR="00B92D96" w:rsidRDefault="009D61D7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Настоящий Контракт заключается сроком </w:t>
      </w:r>
      <w:r>
        <w:rPr>
          <w:sz w:val="28"/>
          <w:szCs w:val="28"/>
        </w:rPr>
        <w:t>на срок ___________.</w:t>
      </w:r>
    </w:p>
    <w:p w:rsidR="00B92D96" w:rsidRDefault="009D61D7">
      <w:pPr>
        <w:widowControl w:val="0"/>
        <w:ind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7.2. Настоящий  Контракт  может  быть  изменен  по  взаимному соглашению сторон, что оформляется дополнительным соглашением </w:t>
      </w:r>
      <w:r>
        <w:rPr>
          <w:sz w:val="28"/>
          <w:szCs w:val="28"/>
          <w:lang w:eastAsia="zh-CN"/>
        </w:rPr>
        <w:br/>
        <w:t>к настоящему Контракту.</w:t>
      </w:r>
    </w:p>
    <w:p w:rsidR="00B92D96" w:rsidRDefault="009D61D7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7.2.1. Изменение Контракта по инициативе Главы администрации осуществляется путем представления в земское собрание соответствующего заявления, в котором излагается проект </w:t>
      </w:r>
      <w:proofErr w:type="gramStart"/>
      <w:r>
        <w:rPr>
          <w:sz w:val="28"/>
          <w:szCs w:val="28"/>
          <w:lang w:eastAsia="zh-CN"/>
        </w:rPr>
        <w:t>новых  условий</w:t>
      </w:r>
      <w:proofErr w:type="gramEnd"/>
      <w:r>
        <w:rPr>
          <w:sz w:val="28"/>
          <w:szCs w:val="28"/>
          <w:lang w:eastAsia="zh-CN"/>
        </w:rPr>
        <w:t xml:space="preserve">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B92D96" w:rsidRDefault="009D61D7">
      <w:pPr>
        <w:widowControl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Согласие земского собрания </w:t>
      </w:r>
      <w:proofErr w:type="gramStart"/>
      <w:r>
        <w:rPr>
          <w:sz w:val="28"/>
          <w:szCs w:val="28"/>
          <w:lang w:eastAsia="zh-CN"/>
        </w:rPr>
        <w:t>на  изменение</w:t>
      </w:r>
      <w:proofErr w:type="gramEnd"/>
      <w:r>
        <w:rPr>
          <w:sz w:val="28"/>
          <w:szCs w:val="28"/>
          <w:lang w:eastAsia="zh-CN"/>
        </w:rPr>
        <w:t xml:space="preserve">  условий настоящего Контракта оформляется соответствующим правовым актом, после принятия </w:t>
      </w:r>
      <w:r>
        <w:rPr>
          <w:iCs/>
          <w:sz w:val="28"/>
          <w:szCs w:val="28"/>
          <w:lang w:eastAsia="zh-CN"/>
        </w:rPr>
        <w:t>глава сельского поселения</w:t>
      </w:r>
      <w:r>
        <w:rPr>
          <w:sz w:val="28"/>
          <w:szCs w:val="28"/>
          <w:lang w:eastAsia="zh-CN"/>
        </w:rPr>
        <w:t xml:space="preserve"> незамедлительно подписывает дополнительное соглашение к настоящему Контракту.</w:t>
      </w:r>
    </w:p>
    <w:p w:rsidR="00B92D96" w:rsidRDefault="009D61D7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7.2.2. Изменение настоящего Контракта по инициативе земского собрания осуществляется путем принятия решения земского собрания, которым Главе администрации предлагаются новые условия настоящего Контракта.</w:t>
      </w:r>
    </w:p>
    <w:p w:rsidR="00B92D96" w:rsidRDefault="009D61D7">
      <w:pPr>
        <w:widowControl w:val="0"/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В  случае</w:t>
      </w:r>
      <w:proofErr w:type="gramEnd"/>
      <w:r>
        <w:rPr>
          <w:sz w:val="28"/>
          <w:szCs w:val="28"/>
          <w:lang w:eastAsia="zh-CN"/>
        </w:rPr>
        <w:t xml:space="preserve">  согласия Главы администрации на изменение настоящего Контракта </w:t>
      </w:r>
      <w:r>
        <w:rPr>
          <w:iCs/>
          <w:sz w:val="28"/>
          <w:szCs w:val="28"/>
          <w:lang w:eastAsia="zh-CN"/>
        </w:rPr>
        <w:t>глава сельского поселения</w:t>
      </w:r>
      <w:r>
        <w:rPr>
          <w:sz w:val="28"/>
          <w:szCs w:val="28"/>
          <w:lang w:eastAsia="zh-CN"/>
        </w:rPr>
        <w:t xml:space="preserve"> подписывает дополнительное соглашение к настоящему Контракту.</w:t>
      </w:r>
    </w:p>
    <w:p w:rsidR="00B92D96" w:rsidRDefault="009D61D7">
      <w:pPr>
        <w:widowControl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7.3. Настоящий Контракт может быть расторгнут по взаимному соглашению земского собрания и Главы администрации </w:t>
      </w:r>
      <w:proofErr w:type="gramStart"/>
      <w:r>
        <w:rPr>
          <w:sz w:val="28"/>
          <w:szCs w:val="28"/>
          <w:lang w:eastAsia="zh-CN"/>
        </w:rPr>
        <w:t>либо  в</w:t>
      </w:r>
      <w:proofErr w:type="gramEnd"/>
      <w:r>
        <w:rPr>
          <w:sz w:val="28"/>
          <w:szCs w:val="28"/>
          <w:lang w:eastAsia="zh-CN"/>
        </w:rPr>
        <w:t xml:space="preserve"> судебном порядке на основании заявления:</w:t>
      </w:r>
    </w:p>
    <w:p w:rsidR="00B92D96" w:rsidRDefault="009D61D7">
      <w:pPr>
        <w:widowControl w:val="0"/>
        <w:ind w:firstLine="567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1) Земского собрания или главы сельского поселения – в связи с нарушением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в части, касающейся решения вопросов местного значения, а также в связи с несоблюдением ограничений, установленных  </w:t>
      </w:r>
      <w:r>
        <w:rPr>
          <w:bCs/>
          <w:sz w:val="28"/>
          <w:szCs w:val="28"/>
          <w:lang w:eastAsia="zh-CN"/>
        </w:rPr>
        <w:t xml:space="preserve">частью 9 статьи 37 Федерального закона </w:t>
      </w:r>
      <w:r>
        <w:rPr>
          <w:bCs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 в Российской Федерации»</w:t>
      </w:r>
      <w:r>
        <w:rPr>
          <w:sz w:val="28"/>
          <w:szCs w:val="28"/>
          <w:lang w:eastAsia="zh-CN"/>
        </w:rPr>
        <w:t>;</w:t>
      </w:r>
    </w:p>
    <w:p w:rsidR="00B92D96" w:rsidRDefault="009D61D7">
      <w:pPr>
        <w:widowControl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2)  Губернатора Белгородской области – в связи с нарушением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в части,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</w:t>
      </w:r>
      <w:r>
        <w:rPr>
          <w:bCs/>
          <w:sz w:val="28"/>
          <w:szCs w:val="28"/>
          <w:lang w:eastAsia="zh-CN"/>
        </w:rPr>
        <w:t xml:space="preserve">частью 9 статьи 37 Федерального закона от 6 октября 2003 года </w:t>
      </w:r>
      <w:r>
        <w:rPr>
          <w:bCs/>
          <w:sz w:val="28"/>
          <w:szCs w:val="28"/>
          <w:lang w:eastAsia="zh-CN"/>
        </w:rPr>
        <w:lastRenderedPageBreak/>
        <w:t>№ 131-ФЗ «Об общих принципах организации местного самоуправления в Российской Федерации»;</w:t>
      </w:r>
    </w:p>
    <w:p w:rsidR="00B92D96" w:rsidRDefault="009D61D7">
      <w:pPr>
        <w:widowControl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3) Главы администрации – в связи с нарушениями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земским собранием, </w:t>
      </w:r>
      <w:r>
        <w:rPr>
          <w:iCs/>
          <w:sz w:val="28"/>
          <w:szCs w:val="28"/>
          <w:lang w:eastAsia="zh-CN"/>
        </w:rPr>
        <w:t>главой сельского поселения</w:t>
      </w:r>
      <w:r>
        <w:rPr>
          <w:sz w:val="28"/>
          <w:szCs w:val="28"/>
          <w:lang w:eastAsia="zh-CN"/>
        </w:rPr>
        <w:t xml:space="preserve"> и (или) органами государственной власти Белгородской области.</w:t>
      </w:r>
    </w:p>
    <w:p w:rsidR="00B92D96" w:rsidRDefault="009D61D7">
      <w:pPr>
        <w:widowControl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7.3.1. Контракт с Главой местной администрации может быть расторгнут </w:t>
      </w:r>
      <w:r>
        <w:rPr>
          <w:sz w:val="28"/>
          <w:szCs w:val="28"/>
          <w:lang w:eastAsia="zh-CN"/>
        </w:rPr>
        <w:br/>
        <w:t>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законом от 25 декабря 2008 года № 273-ФЗ «О противодействии  коррупции»,  Федеральным  законом от 3 декабря 2012 года №  230-ФЗ   «О   контроле   за   соответствием   расходов 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 проверки  достоверности и полноты сведений о доходах, расходах, об  имуществе  и  обязательствах имущественного характера, представляемых в соответствии с законодательством  Российской  Федерации о противодействии коррупции.</w:t>
      </w:r>
    </w:p>
    <w:p w:rsidR="00B92D96" w:rsidRDefault="009D61D7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7.4. Настоящий Контракт прекращает свое действие с назначением                       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B92D96" w:rsidRDefault="00B92D96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B92D96" w:rsidRDefault="009D61D7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8. Ответственность сторон</w:t>
      </w:r>
    </w:p>
    <w:p w:rsidR="00B92D96" w:rsidRDefault="00B92D96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B92D96" w:rsidRDefault="009D61D7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8.1. В  случае  неисполнения  или  ненадлежащего  исполнения  условий настоящего   Контракта  стороны  несут  ответственность  в  соответствии  </w:t>
      </w:r>
      <w:r>
        <w:rPr>
          <w:sz w:val="28"/>
          <w:szCs w:val="28"/>
          <w:lang w:eastAsia="zh-CN"/>
        </w:rPr>
        <w:br/>
        <w:t>с действующим законодательством.</w:t>
      </w:r>
    </w:p>
    <w:p w:rsidR="00B92D96" w:rsidRDefault="009D61D7">
      <w:pPr>
        <w:widowControl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8.2. </w:t>
      </w:r>
      <w:proofErr w:type="gramStart"/>
      <w:r>
        <w:rPr>
          <w:sz w:val="28"/>
          <w:szCs w:val="28"/>
          <w:lang w:eastAsia="zh-CN"/>
        </w:rPr>
        <w:t>Глава  администрации</w:t>
      </w:r>
      <w:proofErr w:type="gramEnd"/>
      <w:r>
        <w:rPr>
          <w:sz w:val="28"/>
          <w:szCs w:val="28"/>
          <w:lang w:eastAsia="zh-CN"/>
        </w:rPr>
        <w:t xml:space="preserve">  за неисполнение или ненадлежащее исполнение своих обязанностей при реализации администрацией сельского поселения отдельных  государственных полномочий несет ответственность  в соответствии с федеральными законами.</w:t>
      </w:r>
    </w:p>
    <w:p w:rsidR="00B92D96" w:rsidRDefault="00B92D96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</w:p>
    <w:p w:rsidR="00B92D96" w:rsidRDefault="009D61D7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9. Заключительные положения</w:t>
      </w:r>
    </w:p>
    <w:p w:rsidR="00B92D96" w:rsidRDefault="00B92D96">
      <w:pPr>
        <w:widowControl w:val="0"/>
        <w:ind w:firstLine="567"/>
        <w:jc w:val="center"/>
        <w:rPr>
          <w:sz w:val="28"/>
          <w:szCs w:val="28"/>
          <w:lang w:eastAsia="zh-CN"/>
        </w:rPr>
      </w:pPr>
    </w:p>
    <w:p w:rsidR="00B92D96" w:rsidRDefault="009D61D7">
      <w:pPr>
        <w:widowControl w:val="0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Настоящий Контракт составлен в трех экземплярах, имеющих одинаковую юридическую силу, один из которых хранится в земском собрании Беловского сельского поселения, второй – в администрации Белгородского района, а третий выдается Главе администрации.</w:t>
      </w:r>
    </w:p>
    <w:p w:rsidR="00B92D96" w:rsidRDefault="009D61D7">
      <w:pPr>
        <w:widowControl w:val="0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B92D96" w:rsidRDefault="00B92D96">
      <w:pPr>
        <w:widowControl w:val="0"/>
        <w:tabs>
          <w:tab w:val="left" w:pos="1134"/>
        </w:tabs>
        <w:spacing w:line="360" w:lineRule="atLeast"/>
        <w:ind w:firstLine="567"/>
        <w:jc w:val="both"/>
        <w:rPr>
          <w:sz w:val="28"/>
          <w:szCs w:val="28"/>
          <w:lang w:eastAsia="zh-CN"/>
        </w:rPr>
      </w:pPr>
    </w:p>
    <w:p w:rsidR="00B92D96" w:rsidRDefault="009D61D7">
      <w:pPr>
        <w:widowControl w:val="0"/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Подписи сторон:</w:t>
      </w:r>
    </w:p>
    <w:p w:rsidR="00B92D96" w:rsidRDefault="00B92D96">
      <w:pPr>
        <w:widowControl w:val="0"/>
        <w:spacing w:line="360" w:lineRule="atLeast"/>
        <w:jc w:val="center"/>
        <w:rPr>
          <w:b/>
          <w:bCs/>
          <w:sz w:val="28"/>
          <w:szCs w:val="28"/>
          <w:lang w:eastAsia="zh-CN"/>
        </w:rPr>
      </w:pPr>
    </w:p>
    <w:tbl>
      <w:tblPr>
        <w:tblW w:w="9831" w:type="dxa"/>
        <w:tblInd w:w="-108" w:type="dxa"/>
        <w:tblLook w:val="04A0" w:firstRow="1" w:lastRow="0" w:firstColumn="1" w:lastColumn="0" w:noHBand="0" w:noVBand="1"/>
      </w:tblPr>
      <w:tblGrid>
        <w:gridCol w:w="4915"/>
        <w:gridCol w:w="4916"/>
      </w:tblGrid>
      <w:tr w:rsidR="00B92D96">
        <w:tc>
          <w:tcPr>
            <w:tcW w:w="4915" w:type="dxa"/>
            <w:shd w:val="clear" w:color="auto" w:fill="auto"/>
          </w:tcPr>
          <w:p w:rsidR="00B92D96" w:rsidRDefault="009D61D7">
            <w:pPr>
              <w:tabs>
                <w:tab w:val="left" w:pos="1725"/>
              </w:tabs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Гражданин</w:t>
            </w:r>
          </w:p>
          <w:p w:rsidR="00B92D96" w:rsidRDefault="009D61D7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Зарегистрирован</w:t>
            </w:r>
            <w:r>
              <w:rPr>
                <w:b/>
                <w:sz w:val="28"/>
                <w:szCs w:val="28"/>
                <w:lang w:eastAsia="zh-CN"/>
              </w:rPr>
              <w:t xml:space="preserve">: </w:t>
            </w:r>
            <w:r>
              <w:rPr>
                <w:sz w:val="28"/>
                <w:szCs w:val="28"/>
                <w:lang w:eastAsia="zh-CN"/>
              </w:rPr>
              <w:t>_____________</w:t>
            </w:r>
          </w:p>
          <w:p w:rsidR="00B92D96" w:rsidRDefault="009D61D7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Паспорт: _____________________</w:t>
            </w:r>
          </w:p>
          <w:p w:rsidR="00B92D96" w:rsidRDefault="00B92D96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B92D96" w:rsidRDefault="00B92D96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B92D96" w:rsidRDefault="00B92D96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B92D96" w:rsidRDefault="00B92D96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  <w:p w:rsidR="00B92D96" w:rsidRDefault="00B92D96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  <w:p w:rsidR="00B92D96" w:rsidRDefault="009D61D7">
            <w:pPr>
              <w:jc w:val="both"/>
              <w:rPr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___________________ И.О. Фамилия </w:t>
            </w:r>
          </w:p>
        </w:tc>
        <w:tc>
          <w:tcPr>
            <w:tcW w:w="4916" w:type="dxa"/>
            <w:shd w:val="clear" w:color="auto" w:fill="auto"/>
          </w:tcPr>
          <w:p w:rsidR="00B92D96" w:rsidRDefault="009D61D7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Глава </w:t>
            </w:r>
            <w:proofErr w:type="spellStart"/>
            <w:r>
              <w:rPr>
                <w:b/>
                <w:bCs/>
                <w:sz w:val="28"/>
                <w:szCs w:val="28"/>
                <w:lang w:eastAsia="zh-CN"/>
              </w:rPr>
              <w:t>Хохловского</w:t>
            </w:r>
            <w:proofErr w:type="spellEnd"/>
            <w:r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92D96" w:rsidRDefault="009D61D7">
            <w:pPr>
              <w:tabs>
                <w:tab w:val="left" w:pos="154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Юридический адрес: </w:t>
            </w:r>
          </w:p>
          <w:p w:rsidR="00B92D96" w:rsidRDefault="009D61D7">
            <w:pPr>
              <w:tabs>
                <w:tab w:val="left" w:pos="1545"/>
              </w:tabs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почтовый адрес: </w:t>
            </w:r>
          </w:p>
          <w:p w:rsidR="00B92D96" w:rsidRDefault="00B92D96">
            <w:pPr>
              <w:rPr>
                <w:b/>
                <w:sz w:val="28"/>
                <w:szCs w:val="28"/>
                <w:lang w:eastAsia="zh-CN"/>
              </w:rPr>
            </w:pPr>
          </w:p>
          <w:p w:rsidR="00B92D96" w:rsidRDefault="00B92D96">
            <w:pPr>
              <w:rPr>
                <w:b/>
                <w:sz w:val="28"/>
                <w:szCs w:val="28"/>
                <w:lang w:eastAsia="zh-CN"/>
              </w:rPr>
            </w:pPr>
          </w:p>
          <w:p w:rsidR="00B92D96" w:rsidRDefault="009D61D7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  ________________ И.О. Фамилия</w:t>
            </w:r>
          </w:p>
          <w:p w:rsidR="00B92D96" w:rsidRDefault="00B92D96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B92D96" w:rsidRDefault="00B92D96">
      <w:pPr>
        <w:rPr>
          <w:lang w:eastAsia="zh-CN"/>
        </w:rPr>
      </w:pPr>
    </w:p>
    <w:p w:rsidR="00B92D96" w:rsidRDefault="00B92D96">
      <w:pPr>
        <w:rPr>
          <w:lang w:eastAsia="zh-CN"/>
        </w:rPr>
      </w:pPr>
    </w:p>
    <w:p w:rsidR="00B92D96" w:rsidRDefault="00B92D96">
      <w:pPr>
        <w:rPr>
          <w:lang w:eastAsia="zh-CN"/>
        </w:rPr>
      </w:pPr>
    </w:p>
    <w:p w:rsidR="00B92D96" w:rsidRDefault="00B92D96">
      <w:pPr>
        <w:rPr>
          <w:lang w:eastAsia="zh-CN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2693"/>
        <w:gridCol w:w="2801"/>
      </w:tblGrid>
      <w:tr w:rsidR="00B92D96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D96" w:rsidRDefault="009D61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администрации: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D96" w:rsidRDefault="009D61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B92D96" w:rsidRDefault="009D61D7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D96" w:rsidRDefault="009D61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</w:t>
            </w:r>
          </w:p>
          <w:p w:rsidR="00B92D96" w:rsidRDefault="009D61D7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    Ф.И.О.</w:t>
            </w:r>
          </w:p>
          <w:p w:rsidR="00B92D96" w:rsidRDefault="00B92D96"/>
        </w:tc>
      </w:tr>
      <w:tr w:rsidR="00B92D96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D96" w:rsidRDefault="009D61D7"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Хохловского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</w:t>
            </w:r>
            <w:r>
              <w:rPr>
                <w:b/>
                <w:sz w:val="28"/>
                <w:szCs w:val="28"/>
              </w:rPr>
              <w:t>ельского поселения</w:t>
            </w:r>
          </w:p>
          <w:p w:rsidR="00B92D96" w:rsidRDefault="00B92D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D96" w:rsidRDefault="00B92D96">
            <w:pPr>
              <w:rPr>
                <w:b/>
                <w:bCs/>
                <w:sz w:val="28"/>
                <w:szCs w:val="28"/>
              </w:rPr>
            </w:pPr>
          </w:p>
          <w:p w:rsidR="00B92D96" w:rsidRDefault="009D61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B92D96" w:rsidRDefault="009D61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D96" w:rsidRDefault="00B92D96">
            <w:pPr>
              <w:rPr>
                <w:b/>
                <w:bCs/>
                <w:sz w:val="28"/>
                <w:szCs w:val="28"/>
              </w:rPr>
            </w:pPr>
          </w:p>
          <w:p w:rsidR="00B92D96" w:rsidRDefault="009D61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B92D96" w:rsidRDefault="009D61D7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    Ф.И.О.</w:t>
            </w:r>
          </w:p>
          <w:p w:rsidR="00B92D96" w:rsidRDefault="00B92D96"/>
        </w:tc>
      </w:tr>
    </w:tbl>
    <w:p w:rsidR="00B92D96" w:rsidRDefault="00B92D96">
      <w:pPr>
        <w:ind w:right="57"/>
        <w:rPr>
          <w:b/>
          <w:sz w:val="28"/>
          <w:szCs w:val="28"/>
          <w:lang w:eastAsia="zh-CN"/>
        </w:rPr>
      </w:pPr>
    </w:p>
    <w:p w:rsidR="00B92D96" w:rsidRDefault="00B92D96">
      <w:pPr>
        <w:pStyle w:val="25"/>
        <w:ind w:firstLine="0"/>
        <w:jc w:val="left"/>
        <w:rPr>
          <w:b/>
          <w:bCs/>
        </w:rPr>
      </w:pPr>
    </w:p>
    <w:sectPr w:rsidR="00B92D96">
      <w:headerReference w:type="default" r:id="rId13"/>
      <w:footerReference w:type="default" r:id="rId14"/>
      <w:pgSz w:w="11906" w:h="16838"/>
      <w:pgMar w:top="851" w:right="567" w:bottom="851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EA" w:rsidRDefault="004B6AEA">
      <w:r>
        <w:separator/>
      </w:r>
    </w:p>
  </w:endnote>
  <w:endnote w:type="continuationSeparator" w:id="0">
    <w:p w:rsidR="004B6AEA" w:rsidRDefault="004B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96" w:rsidRDefault="00B92D96">
    <w:pPr>
      <w:pStyle w:val="afa"/>
      <w:jc w:val="right"/>
      <w:rPr>
        <w:sz w:val="24"/>
        <w:szCs w:val="24"/>
      </w:rPr>
    </w:pPr>
  </w:p>
  <w:p w:rsidR="00B92D96" w:rsidRDefault="00B92D9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EA" w:rsidRDefault="004B6AEA">
      <w:r>
        <w:separator/>
      </w:r>
    </w:p>
  </w:footnote>
  <w:footnote w:type="continuationSeparator" w:id="0">
    <w:p w:rsidR="004B6AEA" w:rsidRDefault="004B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B92D96" w:rsidRDefault="009D61D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38">
          <w:rPr>
            <w:noProof/>
          </w:rPr>
          <w:t>2</w:t>
        </w:r>
        <w:r>
          <w:fldChar w:fldCharType="end"/>
        </w:r>
      </w:p>
    </w:sdtContent>
  </w:sdt>
  <w:p w:rsidR="00B92D96" w:rsidRDefault="00B92D9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923"/>
    <w:multiLevelType w:val="hybridMultilevel"/>
    <w:tmpl w:val="75804040"/>
    <w:lvl w:ilvl="0" w:tplc="3CA2A50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5888B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64D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44A7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5C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AE7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687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B82C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05C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B159D2"/>
    <w:multiLevelType w:val="multilevel"/>
    <w:tmpl w:val="835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0708623F"/>
    <w:multiLevelType w:val="hybridMultilevel"/>
    <w:tmpl w:val="878EFA18"/>
    <w:lvl w:ilvl="0" w:tplc="352430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CD09F4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5E49D1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FB21BD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DAC67E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580ED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4DC050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F865D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58929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696ABC"/>
    <w:multiLevelType w:val="hybridMultilevel"/>
    <w:tmpl w:val="E760FB6C"/>
    <w:lvl w:ilvl="0" w:tplc="233AB3C6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4300EA10">
      <w:start w:val="1"/>
      <w:numFmt w:val="lowerLetter"/>
      <w:lvlText w:val="%2."/>
      <w:lvlJc w:val="left"/>
      <w:pPr>
        <w:ind w:left="1440" w:hanging="360"/>
      </w:pPr>
    </w:lvl>
    <w:lvl w:ilvl="2" w:tplc="1778DA2E">
      <w:start w:val="1"/>
      <w:numFmt w:val="lowerRoman"/>
      <w:lvlText w:val="%3."/>
      <w:lvlJc w:val="right"/>
      <w:pPr>
        <w:ind w:left="2160" w:hanging="180"/>
      </w:pPr>
    </w:lvl>
    <w:lvl w:ilvl="3" w:tplc="BEA08CFC">
      <w:start w:val="1"/>
      <w:numFmt w:val="decimal"/>
      <w:lvlText w:val="%4."/>
      <w:lvlJc w:val="left"/>
      <w:pPr>
        <w:ind w:left="2880" w:hanging="360"/>
      </w:pPr>
    </w:lvl>
    <w:lvl w:ilvl="4" w:tplc="47B8D696">
      <w:start w:val="1"/>
      <w:numFmt w:val="lowerLetter"/>
      <w:lvlText w:val="%5."/>
      <w:lvlJc w:val="left"/>
      <w:pPr>
        <w:ind w:left="3600" w:hanging="360"/>
      </w:pPr>
    </w:lvl>
    <w:lvl w:ilvl="5" w:tplc="E036FF8E">
      <w:start w:val="1"/>
      <w:numFmt w:val="lowerRoman"/>
      <w:lvlText w:val="%6."/>
      <w:lvlJc w:val="right"/>
      <w:pPr>
        <w:ind w:left="4320" w:hanging="180"/>
      </w:pPr>
    </w:lvl>
    <w:lvl w:ilvl="6" w:tplc="B9E28BA2">
      <w:start w:val="1"/>
      <w:numFmt w:val="decimal"/>
      <w:lvlText w:val="%7."/>
      <w:lvlJc w:val="left"/>
      <w:pPr>
        <w:ind w:left="5040" w:hanging="360"/>
      </w:pPr>
    </w:lvl>
    <w:lvl w:ilvl="7" w:tplc="4E8A8FE8">
      <w:start w:val="1"/>
      <w:numFmt w:val="lowerLetter"/>
      <w:lvlText w:val="%8."/>
      <w:lvlJc w:val="left"/>
      <w:pPr>
        <w:ind w:left="5760" w:hanging="360"/>
      </w:pPr>
    </w:lvl>
    <w:lvl w:ilvl="8" w:tplc="523297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D15CE"/>
    <w:multiLevelType w:val="hybridMultilevel"/>
    <w:tmpl w:val="5240B5D8"/>
    <w:lvl w:ilvl="0" w:tplc="D5FA9734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A905A60">
      <w:start w:val="1"/>
      <w:numFmt w:val="lowerLetter"/>
      <w:lvlText w:val="%2."/>
      <w:lvlJc w:val="left"/>
      <w:pPr>
        <w:ind w:left="1979" w:hanging="360"/>
      </w:pPr>
    </w:lvl>
    <w:lvl w:ilvl="2" w:tplc="9344145A">
      <w:start w:val="1"/>
      <w:numFmt w:val="lowerRoman"/>
      <w:lvlText w:val="%3."/>
      <w:lvlJc w:val="right"/>
      <w:pPr>
        <w:ind w:left="2699" w:hanging="180"/>
      </w:pPr>
    </w:lvl>
    <w:lvl w:ilvl="3" w:tplc="27FC5606">
      <w:start w:val="1"/>
      <w:numFmt w:val="decimal"/>
      <w:lvlText w:val="%4."/>
      <w:lvlJc w:val="left"/>
      <w:pPr>
        <w:ind w:left="3419" w:hanging="360"/>
      </w:pPr>
    </w:lvl>
    <w:lvl w:ilvl="4" w:tplc="8B0A75FC">
      <w:start w:val="1"/>
      <w:numFmt w:val="lowerLetter"/>
      <w:lvlText w:val="%5."/>
      <w:lvlJc w:val="left"/>
      <w:pPr>
        <w:ind w:left="4139" w:hanging="360"/>
      </w:pPr>
    </w:lvl>
    <w:lvl w:ilvl="5" w:tplc="C428A7A4">
      <w:start w:val="1"/>
      <w:numFmt w:val="lowerRoman"/>
      <w:lvlText w:val="%6."/>
      <w:lvlJc w:val="right"/>
      <w:pPr>
        <w:ind w:left="4859" w:hanging="180"/>
      </w:pPr>
    </w:lvl>
    <w:lvl w:ilvl="6" w:tplc="B278376A">
      <w:start w:val="1"/>
      <w:numFmt w:val="decimal"/>
      <w:lvlText w:val="%7."/>
      <w:lvlJc w:val="left"/>
      <w:pPr>
        <w:ind w:left="5579" w:hanging="360"/>
      </w:pPr>
    </w:lvl>
    <w:lvl w:ilvl="7" w:tplc="58DA1276">
      <w:start w:val="1"/>
      <w:numFmt w:val="lowerLetter"/>
      <w:lvlText w:val="%8."/>
      <w:lvlJc w:val="left"/>
      <w:pPr>
        <w:ind w:left="6299" w:hanging="360"/>
      </w:pPr>
    </w:lvl>
    <w:lvl w:ilvl="8" w:tplc="AEAC680E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0D1A5E25"/>
    <w:multiLevelType w:val="hybridMultilevel"/>
    <w:tmpl w:val="DB747A0E"/>
    <w:lvl w:ilvl="0" w:tplc="E2E88DE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108902C">
      <w:start w:val="1"/>
      <w:numFmt w:val="lowerLetter"/>
      <w:lvlText w:val="%2."/>
      <w:lvlJc w:val="left"/>
      <w:pPr>
        <w:ind w:left="1800" w:hanging="360"/>
      </w:pPr>
    </w:lvl>
    <w:lvl w:ilvl="2" w:tplc="5360D910">
      <w:start w:val="1"/>
      <w:numFmt w:val="lowerRoman"/>
      <w:lvlText w:val="%3."/>
      <w:lvlJc w:val="right"/>
      <w:pPr>
        <w:ind w:left="2520" w:hanging="180"/>
      </w:pPr>
    </w:lvl>
    <w:lvl w:ilvl="3" w:tplc="F9CCC282">
      <w:start w:val="1"/>
      <w:numFmt w:val="decimal"/>
      <w:lvlText w:val="%4."/>
      <w:lvlJc w:val="left"/>
      <w:pPr>
        <w:ind w:left="3240" w:hanging="360"/>
      </w:pPr>
    </w:lvl>
    <w:lvl w:ilvl="4" w:tplc="7440412E">
      <w:start w:val="1"/>
      <w:numFmt w:val="lowerLetter"/>
      <w:lvlText w:val="%5."/>
      <w:lvlJc w:val="left"/>
      <w:pPr>
        <w:ind w:left="3960" w:hanging="360"/>
      </w:pPr>
    </w:lvl>
    <w:lvl w:ilvl="5" w:tplc="FB1264B6">
      <w:start w:val="1"/>
      <w:numFmt w:val="lowerRoman"/>
      <w:lvlText w:val="%6."/>
      <w:lvlJc w:val="right"/>
      <w:pPr>
        <w:ind w:left="4680" w:hanging="180"/>
      </w:pPr>
    </w:lvl>
    <w:lvl w:ilvl="6" w:tplc="1FA6937E">
      <w:start w:val="1"/>
      <w:numFmt w:val="decimal"/>
      <w:lvlText w:val="%7."/>
      <w:lvlJc w:val="left"/>
      <w:pPr>
        <w:ind w:left="5400" w:hanging="360"/>
      </w:pPr>
    </w:lvl>
    <w:lvl w:ilvl="7" w:tplc="D428AF18">
      <w:start w:val="1"/>
      <w:numFmt w:val="lowerLetter"/>
      <w:lvlText w:val="%8."/>
      <w:lvlJc w:val="left"/>
      <w:pPr>
        <w:ind w:left="6120" w:hanging="360"/>
      </w:pPr>
    </w:lvl>
    <w:lvl w:ilvl="8" w:tplc="9A0EB0D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014F3"/>
    <w:multiLevelType w:val="multilevel"/>
    <w:tmpl w:val="7974F0C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7" w15:restartNumberingAfterBreak="0">
    <w:nsid w:val="0FAB4E99"/>
    <w:multiLevelType w:val="multilevel"/>
    <w:tmpl w:val="3530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FEF6EF4"/>
    <w:multiLevelType w:val="hybridMultilevel"/>
    <w:tmpl w:val="AB4C0B72"/>
    <w:lvl w:ilvl="0" w:tplc="9098ACE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5CE6438">
      <w:start w:val="1"/>
      <w:numFmt w:val="lowerLetter"/>
      <w:lvlText w:val="%2."/>
      <w:lvlJc w:val="left"/>
      <w:pPr>
        <w:ind w:left="1980" w:hanging="360"/>
      </w:pPr>
    </w:lvl>
    <w:lvl w:ilvl="2" w:tplc="144E747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279AB7A4">
      <w:start w:val="1"/>
      <w:numFmt w:val="decimal"/>
      <w:lvlText w:val="%4."/>
      <w:lvlJc w:val="left"/>
      <w:pPr>
        <w:ind w:left="3420" w:hanging="360"/>
      </w:pPr>
    </w:lvl>
    <w:lvl w:ilvl="4" w:tplc="86D06EDE">
      <w:start w:val="1"/>
      <w:numFmt w:val="lowerLetter"/>
      <w:lvlText w:val="%5."/>
      <w:lvlJc w:val="left"/>
      <w:pPr>
        <w:ind w:left="4140" w:hanging="360"/>
      </w:pPr>
    </w:lvl>
    <w:lvl w:ilvl="5" w:tplc="C0FABFB4">
      <w:start w:val="1"/>
      <w:numFmt w:val="lowerRoman"/>
      <w:lvlText w:val="%6."/>
      <w:lvlJc w:val="right"/>
      <w:pPr>
        <w:ind w:left="4860" w:hanging="180"/>
      </w:pPr>
    </w:lvl>
    <w:lvl w:ilvl="6" w:tplc="FC54D240">
      <w:start w:val="1"/>
      <w:numFmt w:val="decimal"/>
      <w:lvlText w:val="%7."/>
      <w:lvlJc w:val="left"/>
      <w:pPr>
        <w:ind w:left="5580" w:hanging="360"/>
      </w:pPr>
    </w:lvl>
    <w:lvl w:ilvl="7" w:tplc="860E3E86">
      <w:start w:val="1"/>
      <w:numFmt w:val="lowerLetter"/>
      <w:lvlText w:val="%8."/>
      <w:lvlJc w:val="left"/>
      <w:pPr>
        <w:ind w:left="6300" w:hanging="360"/>
      </w:pPr>
    </w:lvl>
    <w:lvl w:ilvl="8" w:tplc="2086F9C0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02B6BC1"/>
    <w:multiLevelType w:val="hybridMultilevel"/>
    <w:tmpl w:val="3F18E886"/>
    <w:lvl w:ilvl="0" w:tplc="23780A5C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CB8C57C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EB3CE736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C1C89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AB0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00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6FB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8AD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F13A7"/>
    <w:multiLevelType w:val="hybridMultilevel"/>
    <w:tmpl w:val="49A8405A"/>
    <w:lvl w:ilvl="0" w:tplc="220ECE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31634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40A265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7EDADD5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5A649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6A954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18A891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0AABB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F638A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CA27FD"/>
    <w:multiLevelType w:val="multilevel"/>
    <w:tmpl w:val="6EF08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97528F8"/>
    <w:multiLevelType w:val="hybridMultilevel"/>
    <w:tmpl w:val="E25EB75A"/>
    <w:lvl w:ilvl="0" w:tplc="8E1E98C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EBC254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2FAE7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6F0A729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C50CE18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1AA288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7E7036D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3A7AAD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3CC24EC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C6EF9"/>
    <w:multiLevelType w:val="hybridMultilevel"/>
    <w:tmpl w:val="0A223CA8"/>
    <w:lvl w:ilvl="0" w:tplc="8864D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9888F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8F00D8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390ED6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87A2DC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E725F8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6D8885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0BACD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006554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2367847"/>
    <w:multiLevelType w:val="hybridMultilevel"/>
    <w:tmpl w:val="F75E7062"/>
    <w:lvl w:ilvl="0" w:tplc="D01418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5A2CAE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564F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9B16350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FA89CD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A275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488611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8A3EF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8E871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A1684A"/>
    <w:multiLevelType w:val="hybridMultilevel"/>
    <w:tmpl w:val="499C774C"/>
    <w:lvl w:ilvl="0" w:tplc="21D67B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C41CDB4C">
      <w:start w:val="1"/>
      <w:numFmt w:val="lowerLetter"/>
      <w:lvlText w:val="%2."/>
      <w:lvlJc w:val="left"/>
      <w:pPr>
        <w:ind w:left="1980" w:hanging="360"/>
      </w:pPr>
    </w:lvl>
    <w:lvl w:ilvl="2" w:tplc="8D988BCA">
      <w:start w:val="1"/>
      <w:numFmt w:val="lowerRoman"/>
      <w:lvlText w:val="%3."/>
      <w:lvlJc w:val="right"/>
      <w:pPr>
        <w:ind w:left="2700" w:hanging="180"/>
      </w:pPr>
    </w:lvl>
    <w:lvl w:ilvl="3" w:tplc="66E011C2">
      <w:start w:val="1"/>
      <w:numFmt w:val="decimal"/>
      <w:lvlText w:val="%4."/>
      <w:lvlJc w:val="left"/>
      <w:pPr>
        <w:ind w:left="3420" w:hanging="360"/>
      </w:pPr>
    </w:lvl>
    <w:lvl w:ilvl="4" w:tplc="9602424C">
      <w:start w:val="1"/>
      <w:numFmt w:val="lowerLetter"/>
      <w:lvlText w:val="%5."/>
      <w:lvlJc w:val="left"/>
      <w:pPr>
        <w:ind w:left="4140" w:hanging="360"/>
      </w:pPr>
    </w:lvl>
    <w:lvl w:ilvl="5" w:tplc="D966D6E8">
      <w:start w:val="1"/>
      <w:numFmt w:val="lowerRoman"/>
      <w:lvlText w:val="%6."/>
      <w:lvlJc w:val="right"/>
      <w:pPr>
        <w:ind w:left="4860" w:hanging="180"/>
      </w:pPr>
    </w:lvl>
    <w:lvl w:ilvl="6" w:tplc="FED48F6C">
      <w:start w:val="1"/>
      <w:numFmt w:val="decimal"/>
      <w:lvlText w:val="%7."/>
      <w:lvlJc w:val="left"/>
      <w:pPr>
        <w:ind w:left="5580" w:hanging="360"/>
      </w:pPr>
    </w:lvl>
    <w:lvl w:ilvl="7" w:tplc="BC34970E">
      <w:start w:val="1"/>
      <w:numFmt w:val="lowerLetter"/>
      <w:lvlText w:val="%8."/>
      <w:lvlJc w:val="left"/>
      <w:pPr>
        <w:ind w:left="6300" w:hanging="360"/>
      </w:pPr>
    </w:lvl>
    <w:lvl w:ilvl="8" w:tplc="8DCEB286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AFA3C82"/>
    <w:multiLevelType w:val="multilevel"/>
    <w:tmpl w:val="0C50B85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7" w15:restartNumberingAfterBreak="0">
    <w:nsid w:val="3E296CF5"/>
    <w:multiLevelType w:val="multilevel"/>
    <w:tmpl w:val="52829C72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18" w15:restartNumberingAfterBreak="0">
    <w:nsid w:val="3F804E2C"/>
    <w:multiLevelType w:val="hybridMultilevel"/>
    <w:tmpl w:val="4CDE5216"/>
    <w:lvl w:ilvl="0" w:tplc="80D04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4A5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741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14AC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3EC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D6B9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6813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1857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1120BF5"/>
    <w:multiLevelType w:val="hybridMultilevel"/>
    <w:tmpl w:val="DA8CB0EA"/>
    <w:lvl w:ilvl="0" w:tplc="ABA42C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7421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4940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74B25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3EB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6E8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2C6193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E326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83C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2A5EDD"/>
    <w:multiLevelType w:val="hybridMultilevel"/>
    <w:tmpl w:val="16922424"/>
    <w:lvl w:ilvl="0" w:tplc="DD5CD1A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A32C75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E4DD5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654B7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D90BB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8AB5C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8260ED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BA2508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0EA3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7910E7"/>
    <w:multiLevelType w:val="hybridMultilevel"/>
    <w:tmpl w:val="67F23E16"/>
    <w:lvl w:ilvl="0" w:tplc="2E9473F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4A540842">
      <w:start w:val="1"/>
      <w:numFmt w:val="lowerLetter"/>
      <w:lvlText w:val="%2."/>
      <w:lvlJc w:val="left"/>
      <w:pPr>
        <w:ind w:left="1800" w:hanging="360"/>
      </w:pPr>
    </w:lvl>
    <w:lvl w:ilvl="2" w:tplc="35820FEA">
      <w:start w:val="1"/>
      <w:numFmt w:val="lowerRoman"/>
      <w:lvlText w:val="%3."/>
      <w:lvlJc w:val="right"/>
      <w:pPr>
        <w:ind w:left="2520" w:hanging="180"/>
      </w:pPr>
    </w:lvl>
    <w:lvl w:ilvl="3" w:tplc="D494D50A">
      <w:start w:val="1"/>
      <w:numFmt w:val="decimal"/>
      <w:lvlText w:val="%4."/>
      <w:lvlJc w:val="left"/>
      <w:pPr>
        <w:ind w:left="3240" w:hanging="360"/>
      </w:pPr>
    </w:lvl>
    <w:lvl w:ilvl="4" w:tplc="58B20688">
      <w:start w:val="1"/>
      <w:numFmt w:val="lowerLetter"/>
      <w:lvlText w:val="%5."/>
      <w:lvlJc w:val="left"/>
      <w:pPr>
        <w:ind w:left="3960" w:hanging="360"/>
      </w:pPr>
    </w:lvl>
    <w:lvl w:ilvl="5" w:tplc="D2EA06E8">
      <w:start w:val="1"/>
      <w:numFmt w:val="lowerRoman"/>
      <w:lvlText w:val="%6."/>
      <w:lvlJc w:val="right"/>
      <w:pPr>
        <w:ind w:left="4680" w:hanging="180"/>
      </w:pPr>
    </w:lvl>
    <w:lvl w:ilvl="6" w:tplc="2AAEDF34">
      <w:start w:val="1"/>
      <w:numFmt w:val="decimal"/>
      <w:lvlText w:val="%7."/>
      <w:lvlJc w:val="left"/>
      <w:pPr>
        <w:ind w:left="5400" w:hanging="360"/>
      </w:pPr>
    </w:lvl>
    <w:lvl w:ilvl="7" w:tplc="79984710">
      <w:start w:val="1"/>
      <w:numFmt w:val="lowerLetter"/>
      <w:lvlText w:val="%8."/>
      <w:lvlJc w:val="left"/>
      <w:pPr>
        <w:ind w:left="6120" w:hanging="360"/>
      </w:pPr>
    </w:lvl>
    <w:lvl w:ilvl="8" w:tplc="7DE0681A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BE10BC"/>
    <w:multiLevelType w:val="hybridMultilevel"/>
    <w:tmpl w:val="5C6296E2"/>
    <w:lvl w:ilvl="0" w:tplc="D06AF738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E4CC1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1828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AA6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4E9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28A1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C41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B08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D41D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629397B"/>
    <w:multiLevelType w:val="hybridMultilevel"/>
    <w:tmpl w:val="AD700DA0"/>
    <w:lvl w:ilvl="0" w:tplc="1C485CA2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40AFD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583D7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6324D2C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74CE1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2A6A7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EFDEBF9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1FA6888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34ACC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5E7699"/>
    <w:multiLevelType w:val="hybridMultilevel"/>
    <w:tmpl w:val="34608D7C"/>
    <w:lvl w:ilvl="0" w:tplc="2EC4A1A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38A4565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90EE982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E11EFC56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27C65836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66B6DFF6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5DE0B39A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A57653B2">
      <w:start w:val="1"/>
      <w:numFmt w:val="none"/>
      <w:suff w:val="nothing"/>
      <w:lvlText w:val=""/>
      <w:lvlJc w:val="left"/>
      <w:pPr>
        <w:ind w:left="0" w:firstLine="0"/>
      </w:pPr>
    </w:lvl>
    <w:lvl w:ilvl="8" w:tplc="58CACB2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0C4A7E"/>
    <w:multiLevelType w:val="hybridMultilevel"/>
    <w:tmpl w:val="131A1A48"/>
    <w:lvl w:ilvl="0" w:tplc="99EEA7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A70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640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BF8726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9E8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CAE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3942FC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D76D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DA4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6307FA"/>
    <w:multiLevelType w:val="hybridMultilevel"/>
    <w:tmpl w:val="8340D3FA"/>
    <w:lvl w:ilvl="0" w:tplc="A74C7BA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1FEE2D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FE14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842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E453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2C65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E66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868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740B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97C1556"/>
    <w:multiLevelType w:val="hybridMultilevel"/>
    <w:tmpl w:val="5B8C8A3E"/>
    <w:lvl w:ilvl="0" w:tplc="068693CA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35321A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10E0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B03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E46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66C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690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06F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5688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DB21A71"/>
    <w:multiLevelType w:val="multilevel"/>
    <w:tmpl w:val="5A68AF4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 w15:restartNumberingAfterBreak="0">
    <w:nsid w:val="6E56175F"/>
    <w:multiLevelType w:val="multilevel"/>
    <w:tmpl w:val="3E2A44B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0" w15:restartNumberingAfterBreak="0">
    <w:nsid w:val="79046A98"/>
    <w:multiLevelType w:val="hybridMultilevel"/>
    <w:tmpl w:val="31362DC8"/>
    <w:lvl w:ilvl="0" w:tplc="D834FF34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1898C7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604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80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0AD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04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446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20E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C3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19"/>
  </w:num>
  <w:num w:numId="5">
    <w:abstractNumId w:val="15"/>
  </w:num>
  <w:num w:numId="6">
    <w:abstractNumId w:val="25"/>
  </w:num>
  <w:num w:numId="7">
    <w:abstractNumId w:val="12"/>
  </w:num>
  <w:num w:numId="8">
    <w:abstractNumId w:val="10"/>
  </w:num>
  <w:num w:numId="9">
    <w:abstractNumId w:val="14"/>
  </w:num>
  <w:num w:numId="10">
    <w:abstractNumId w:val="20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1"/>
  </w:num>
  <w:num w:numId="18">
    <w:abstractNumId w:val="6"/>
  </w:num>
  <w:num w:numId="19">
    <w:abstractNumId w:val="29"/>
  </w:num>
  <w:num w:numId="20">
    <w:abstractNumId w:val="1"/>
  </w:num>
  <w:num w:numId="21">
    <w:abstractNumId w:val="11"/>
  </w:num>
  <w:num w:numId="22">
    <w:abstractNumId w:val="4"/>
  </w:num>
  <w:num w:numId="23">
    <w:abstractNumId w:val="24"/>
  </w:num>
  <w:num w:numId="24">
    <w:abstractNumId w:val="9"/>
  </w:num>
  <w:num w:numId="25">
    <w:abstractNumId w:val="22"/>
  </w:num>
  <w:num w:numId="26">
    <w:abstractNumId w:val="26"/>
  </w:num>
  <w:num w:numId="27">
    <w:abstractNumId w:val="27"/>
  </w:num>
  <w:num w:numId="28">
    <w:abstractNumId w:val="30"/>
  </w:num>
  <w:num w:numId="29">
    <w:abstractNumId w:val="17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96"/>
    <w:rsid w:val="000909FF"/>
    <w:rsid w:val="002472F6"/>
    <w:rsid w:val="00401738"/>
    <w:rsid w:val="004B6AEA"/>
    <w:rsid w:val="006E3D32"/>
    <w:rsid w:val="00740550"/>
    <w:rsid w:val="00803645"/>
    <w:rsid w:val="00864670"/>
    <w:rsid w:val="009D61D7"/>
    <w:rsid w:val="00B92D96"/>
    <w:rsid w:val="00BB7DE1"/>
    <w:rsid w:val="00F5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43A"/>
  <w15:docId w15:val="{6F016FE9-30F0-4F0D-AF9E-3A5A9FDF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23"/>
      </w:numPr>
      <w:jc w:val="center"/>
      <w:outlineLvl w:val="0"/>
    </w:pPr>
    <w:rPr>
      <w:b/>
      <w:sz w:val="36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3"/>
      </w:numPr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3"/>
      </w:numPr>
      <w:ind w:left="720" w:hanging="720"/>
      <w:jc w:val="both"/>
      <w:outlineLvl w:val="2"/>
    </w:pPr>
    <w:rPr>
      <w:sz w:val="32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3"/>
      </w:numPr>
      <w:outlineLvl w:val="3"/>
    </w:pPr>
    <w:rPr>
      <w:sz w:val="32"/>
      <w:lang w:val="en-US" w:eastAsia="zh-C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23"/>
      </w:numPr>
      <w:jc w:val="both"/>
      <w:outlineLvl w:val="4"/>
    </w:pPr>
    <w:rPr>
      <w:b/>
      <w:sz w:val="32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23"/>
      </w:numPr>
      <w:tabs>
        <w:tab w:val="left" w:pos="567"/>
        <w:tab w:val="left" w:pos="1276"/>
      </w:tabs>
      <w:jc w:val="both"/>
      <w:outlineLvl w:val="5"/>
    </w:pPr>
    <w:rPr>
      <w:b/>
      <w:sz w:val="28"/>
      <w:lang w:eastAsia="zh-CN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23"/>
      </w:numPr>
      <w:jc w:val="center"/>
      <w:outlineLvl w:val="6"/>
    </w:pPr>
    <w:rPr>
      <w:b/>
      <w:sz w:val="24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 w:cs="Times New Roman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c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Pr>
      <w:rFonts w:ascii="Times New Roman" w:eastAsia="Times New Roman" w:hAnsi="Times New Roman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sz w:val="36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32"/>
      <w:lang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/>
      <w:sz w:val="32"/>
      <w:lang w:val="en-US"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sz w:val="32"/>
      <w:lang w:eastAsia="zh-CN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/>
      <w:b/>
      <w:sz w:val="24"/>
      <w:lang w:eastAsia="zh-CN"/>
    </w:rPr>
  </w:style>
  <w:style w:type="table" w:customStyle="1" w:styleId="14">
    <w:name w:val="Сетка таблицы1"/>
    <w:next w:val="aff0"/>
    <w:uiPriority w:val="59"/>
    <w:rPr>
      <w:rFonts w:ascii="PT Astra Serif" w:eastAsia="Tahoma" w:hAnsi="PT Astra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FD37-7ABC-4FE3-88DA-8A47A224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delo</cp:lastModifiedBy>
  <cp:revision>5</cp:revision>
  <dcterms:created xsi:type="dcterms:W3CDTF">2024-08-30T11:39:00Z</dcterms:created>
  <dcterms:modified xsi:type="dcterms:W3CDTF">2024-09-02T06:52:00Z</dcterms:modified>
</cp:coreProperties>
</file>