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469" w:rsidRPr="00660CA1" w:rsidRDefault="00901469" w:rsidP="00660CA1">
      <w:pPr>
        <w:jc w:val="center"/>
        <w:rPr>
          <w:color w:val="FFFFFF" w:themeColor="background1"/>
          <w:sz w:val="32"/>
        </w:rPr>
      </w:pPr>
      <w:r w:rsidRPr="00660CA1">
        <w:rPr>
          <w:color w:val="FFFFFF" w:themeColor="background1"/>
          <w:sz w:val="24"/>
        </w:rPr>
        <w:t>ДМИНИСТРАЦИИ  БЕЛГОРОДСКОГО РАЙОНА БЕЛГОРОДСКОЙ ОБЛАСТИ</w:t>
      </w:r>
    </w:p>
    <w:p w:rsidR="00660CA1" w:rsidRPr="00660CA1" w:rsidRDefault="00660CA1" w:rsidP="00910CC8">
      <w:pPr>
        <w:autoSpaceDE w:val="0"/>
        <w:autoSpaceDN w:val="0"/>
        <w:adjustRightInd w:val="0"/>
        <w:jc w:val="center"/>
        <w:rPr>
          <w:b/>
          <w:bCs/>
        </w:rPr>
      </w:pPr>
      <w:r w:rsidRPr="00660CA1">
        <w:rPr>
          <w:color w:val="FFFFFF"/>
          <w:sz w:val="26"/>
          <w:szCs w:val="26"/>
        </w:rPr>
        <w:t>ОЕКТ</w:t>
      </w:r>
      <w:r w:rsidRPr="00660CA1">
        <w:object w:dxaOrig="870" w:dyaOrig="1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pt;height:50.25pt" o:ole="" o:allowoverlap="f">
            <v:imagedata r:id="rId8" o:title="" chromakey="white" gain="86232f" grayscale="t" bilevel="t"/>
          </v:shape>
          <o:OLEObject Type="Embed" ProgID="Word.Picture.8" ShapeID="_x0000_i1025" DrawAspect="Content" ObjectID="_1719921835" r:id="rId9"/>
        </w:object>
      </w:r>
    </w:p>
    <w:p w:rsidR="00660CA1" w:rsidRPr="00660CA1" w:rsidRDefault="00660CA1" w:rsidP="00660CA1">
      <w:pPr>
        <w:jc w:val="center"/>
        <w:rPr>
          <w:b/>
          <w:bCs/>
        </w:rPr>
      </w:pPr>
    </w:p>
    <w:p w:rsidR="00660CA1" w:rsidRPr="00660CA1" w:rsidRDefault="00660CA1" w:rsidP="00660CA1">
      <w:pPr>
        <w:jc w:val="center"/>
        <w:rPr>
          <w:b/>
          <w:bCs/>
        </w:rPr>
      </w:pPr>
      <w:r w:rsidRPr="00660CA1">
        <w:rPr>
          <w:b/>
          <w:bCs/>
        </w:rPr>
        <w:t>МУНИЦИПАЛЬНЫЙ РАЙОН «БЕЛГОРОДСКИЙ РАЙОН» БЕЛГОРОДСКОЙ ОБЛАСТИ</w:t>
      </w:r>
    </w:p>
    <w:p w:rsidR="00660CA1" w:rsidRPr="00660CA1" w:rsidRDefault="00660CA1" w:rsidP="00660CA1">
      <w:pPr>
        <w:jc w:val="center"/>
        <w:rPr>
          <w:b/>
          <w:bCs/>
        </w:rPr>
      </w:pPr>
    </w:p>
    <w:p w:rsidR="00660CA1" w:rsidRPr="00660CA1" w:rsidRDefault="00660CA1" w:rsidP="00660CA1">
      <w:pPr>
        <w:jc w:val="center"/>
        <w:rPr>
          <w:b/>
          <w:bCs/>
          <w:sz w:val="32"/>
          <w:szCs w:val="32"/>
        </w:rPr>
      </w:pPr>
      <w:r w:rsidRPr="00660CA1">
        <w:rPr>
          <w:b/>
          <w:bCs/>
          <w:sz w:val="32"/>
          <w:szCs w:val="32"/>
        </w:rPr>
        <w:t xml:space="preserve">АДМИНИСТРАЦИЯ </w:t>
      </w:r>
    </w:p>
    <w:p w:rsidR="00660CA1" w:rsidRPr="00660CA1" w:rsidRDefault="00660CA1" w:rsidP="00660CA1">
      <w:pPr>
        <w:jc w:val="center"/>
        <w:rPr>
          <w:b/>
          <w:bCs/>
          <w:sz w:val="32"/>
          <w:szCs w:val="32"/>
        </w:rPr>
      </w:pPr>
      <w:r w:rsidRPr="00660CA1">
        <w:rPr>
          <w:b/>
          <w:bCs/>
          <w:sz w:val="32"/>
          <w:szCs w:val="32"/>
        </w:rPr>
        <w:t>ХОХЛОВСКОГО СЕЛЬСКОГО ПОСЕЛЕНИЯ</w:t>
      </w:r>
    </w:p>
    <w:p w:rsidR="00660CA1" w:rsidRPr="00660CA1" w:rsidRDefault="00660CA1" w:rsidP="00660CA1">
      <w:pPr>
        <w:rPr>
          <w:bCs/>
          <w:sz w:val="32"/>
          <w:szCs w:val="32"/>
        </w:rPr>
      </w:pPr>
    </w:p>
    <w:p w:rsidR="00660CA1" w:rsidRPr="00660CA1" w:rsidRDefault="00660CA1" w:rsidP="00660CA1">
      <w:pPr>
        <w:pStyle w:val="ae"/>
        <w:rPr>
          <w:b w:val="0"/>
          <w:sz w:val="32"/>
          <w:szCs w:val="32"/>
        </w:rPr>
      </w:pPr>
      <w:r w:rsidRPr="00660CA1">
        <w:rPr>
          <w:b w:val="0"/>
          <w:sz w:val="32"/>
          <w:szCs w:val="32"/>
        </w:rPr>
        <w:t xml:space="preserve">       РАСПОРЯЖЕНИЕ</w:t>
      </w:r>
    </w:p>
    <w:p w:rsidR="00660CA1" w:rsidRPr="00660CA1" w:rsidRDefault="00660CA1" w:rsidP="00660CA1"/>
    <w:tbl>
      <w:tblPr>
        <w:tblW w:w="0" w:type="auto"/>
        <w:tblLook w:val="04A0"/>
      </w:tblPr>
      <w:tblGrid>
        <w:gridCol w:w="4831"/>
        <w:gridCol w:w="4832"/>
      </w:tblGrid>
      <w:tr w:rsidR="00660CA1" w:rsidRPr="00660CA1" w:rsidTr="00291605">
        <w:tc>
          <w:tcPr>
            <w:tcW w:w="4831" w:type="dxa"/>
            <w:shd w:val="clear" w:color="auto" w:fill="auto"/>
          </w:tcPr>
          <w:p w:rsidR="00660CA1" w:rsidRPr="00660CA1" w:rsidRDefault="00660CA1" w:rsidP="00660CA1">
            <w:r w:rsidRPr="00660CA1">
              <w:rPr>
                <w:b/>
              </w:rPr>
              <w:t>«20» июля 2022 г.</w:t>
            </w:r>
          </w:p>
        </w:tc>
        <w:tc>
          <w:tcPr>
            <w:tcW w:w="4832" w:type="dxa"/>
            <w:shd w:val="clear" w:color="auto" w:fill="auto"/>
          </w:tcPr>
          <w:p w:rsidR="00660CA1" w:rsidRPr="00660CA1" w:rsidRDefault="00660CA1" w:rsidP="00660CA1">
            <w:pPr>
              <w:jc w:val="right"/>
            </w:pPr>
            <w:r w:rsidRPr="00660CA1">
              <w:rPr>
                <w:b/>
              </w:rPr>
              <w:t>№ 42</w:t>
            </w:r>
          </w:p>
        </w:tc>
      </w:tr>
    </w:tbl>
    <w:p w:rsidR="00824FCB" w:rsidRPr="00660CA1" w:rsidRDefault="000E50D5">
      <w:pPr>
        <w:rPr>
          <w:b/>
          <w:color w:val="FFFFFF" w:themeColor="background1"/>
          <w:sz w:val="24"/>
          <w:szCs w:val="24"/>
        </w:rPr>
      </w:pPr>
      <w:r w:rsidRPr="00660CA1">
        <w:rPr>
          <w:b/>
          <w:color w:val="FFFFFF" w:themeColor="background1"/>
          <w:sz w:val="24"/>
          <w:szCs w:val="24"/>
        </w:rPr>
        <w:t xml:space="preserve">       « ____</w:t>
      </w:r>
      <w:r w:rsidR="00377E1B" w:rsidRPr="00660CA1">
        <w:rPr>
          <w:b/>
          <w:color w:val="FFFFFF" w:themeColor="background1"/>
          <w:sz w:val="24"/>
          <w:szCs w:val="24"/>
        </w:rPr>
        <w:t xml:space="preserve"> </w:t>
      </w:r>
      <w:r w:rsidR="00901469" w:rsidRPr="00660CA1">
        <w:rPr>
          <w:b/>
          <w:color w:val="FFFFFF" w:themeColor="background1"/>
          <w:sz w:val="24"/>
          <w:szCs w:val="24"/>
        </w:rPr>
        <w:t xml:space="preserve">» </w:t>
      </w:r>
      <w:r w:rsidR="00CC639F" w:rsidRPr="00660CA1">
        <w:rPr>
          <w:b/>
          <w:color w:val="FFFFFF" w:themeColor="background1"/>
          <w:sz w:val="24"/>
          <w:szCs w:val="24"/>
        </w:rPr>
        <w:t xml:space="preserve"> </w:t>
      </w:r>
      <w:r w:rsidR="00E34E66" w:rsidRPr="00660CA1">
        <w:rPr>
          <w:b/>
          <w:color w:val="FFFFFF" w:themeColor="background1"/>
          <w:sz w:val="24"/>
          <w:szCs w:val="24"/>
        </w:rPr>
        <w:t>__________</w:t>
      </w:r>
      <w:r w:rsidR="002B7396" w:rsidRPr="00660CA1">
        <w:rPr>
          <w:b/>
          <w:color w:val="FFFFFF" w:themeColor="background1"/>
          <w:sz w:val="24"/>
          <w:szCs w:val="24"/>
        </w:rPr>
        <w:t xml:space="preserve"> </w:t>
      </w:r>
      <w:r w:rsidR="00CC639F" w:rsidRPr="00660CA1">
        <w:rPr>
          <w:b/>
          <w:color w:val="FFFFFF" w:themeColor="background1"/>
          <w:sz w:val="24"/>
          <w:szCs w:val="24"/>
        </w:rPr>
        <w:t xml:space="preserve"> </w:t>
      </w:r>
      <w:r w:rsidR="00901469" w:rsidRPr="00660CA1">
        <w:rPr>
          <w:b/>
          <w:color w:val="FFFFFF" w:themeColor="background1"/>
          <w:sz w:val="24"/>
          <w:szCs w:val="24"/>
        </w:rPr>
        <w:t>20</w:t>
      </w:r>
      <w:r w:rsidR="002B7396" w:rsidRPr="00660CA1">
        <w:rPr>
          <w:b/>
          <w:color w:val="FFFFFF" w:themeColor="background1"/>
          <w:sz w:val="24"/>
          <w:szCs w:val="24"/>
        </w:rPr>
        <w:t>1</w:t>
      </w:r>
      <w:r w:rsidR="002637E0" w:rsidRPr="00660CA1">
        <w:rPr>
          <w:b/>
          <w:color w:val="FFFFFF" w:themeColor="background1"/>
          <w:sz w:val="24"/>
          <w:szCs w:val="24"/>
        </w:rPr>
        <w:t>4</w:t>
      </w:r>
      <w:r w:rsidR="00CC639F" w:rsidRPr="00660CA1">
        <w:rPr>
          <w:b/>
          <w:color w:val="FFFFFF" w:themeColor="background1"/>
          <w:sz w:val="24"/>
          <w:szCs w:val="24"/>
        </w:rPr>
        <w:t xml:space="preserve"> </w:t>
      </w:r>
      <w:r w:rsidR="00901469" w:rsidRPr="00660CA1">
        <w:rPr>
          <w:b/>
          <w:color w:val="FFFFFF" w:themeColor="background1"/>
          <w:sz w:val="24"/>
          <w:szCs w:val="24"/>
        </w:rPr>
        <w:t>г</w:t>
      </w:r>
      <w:r w:rsidR="006C2F42" w:rsidRPr="00660CA1">
        <w:rPr>
          <w:b/>
          <w:color w:val="FFFFFF" w:themeColor="background1"/>
          <w:sz w:val="24"/>
          <w:szCs w:val="24"/>
        </w:rPr>
        <w:t>.</w:t>
      </w:r>
      <w:r w:rsidR="00260066" w:rsidRPr="00660CA1">
        <w:rPr>
          <w:b/>
          <w:color w:val="FFFFFF" w:themeColor="background1"/>
          <w:sz w:val="24"/>
          <w:szCs w:val="24"/>
        </w:rPr>
        <w:t xml:space="preserve">         </w:t>
      </w:r>
      <w:r w:rsidR="00901469" w:rsidRPr="00660CA1">
        <w:rPr>
          <w:b/>
          <w:color w:val="FFFFFF" w:themeColor="background1"/>
          <w:sz w:val="24"/>
          <w:szCs w:val="24"/>
        </w:rPr>
        <w:t xml:space="preserve">                 </w:t>
      </w:r>
      <w:r w:rsidR="00CC639F" w:rsidRPr="00660CA1">
        <w:rPr>
          <w:b/>
          <w:color w:val="FFFFFF" w:themeColor="background1"/>
          <w:sz w:val="24"/>
          <w:szCs w:val="24"/>
        </w:rPr>
        <w:t xml:space="preserve">              </w:t>
      </w:r>
      <w:r w:rsidR="00842153" w:rsidRPr="00660CA1">
        <w:rPr>
          <w:b/>
          <w:color w:val="FFFFFF" w:themeColor="background1"/>
          <w:sz w:val="24"/>
          <w:szCs w:val="24"/>
        </w:rPr>
        <w:t xml:space="preserve">    </w:t>
      </w:r>
      <w:r w:rsidR="008D68E0" w:rsidRPr="00660CA1">
        <w:rPr>
          <w:b/>
          <w:color w:val="FFFFFF" w:themeColor="background1"/>
          <w:sz w:val="24"/>
          <w:szCs w:val="24"/>
        </w:rPr>
        <w:t xml:space="preserve">    </w:t>
      </w:r>
      <w:r w:rsidR="00582805" w:rsidRPr="00660CA1">
        <w:rPr>
          <w:b/>
          <w:color w:val="FFFFFF" w:themeColor="background1"/>
          <w:sz w:val="24"/>
          <w:szCs w:val="24"/>
        </w:rPr>
        <w:t xml:space="preserve">       </w:t>
      </w:r>
      <w:r w:rsidR="00482EFC" w:rsidRPr="00660CA1">
        <w:rPr>
          <w:b/>
          <w:color w:val="FFFFFF" w:themeColor="background1"/>
          <w:sz w:val="24"/>
          <w:szCs w:val="24"/>
        </w:rPr>
        <w:t xml:space="preserve">      </w:t>
      </w:r>
      <w:r w:rsidR="006C2F42" w:rsidRPr="00660CA1">
        <w:rPr>
          <w:b/>
          <w:color w:val="FFFFFF" w:themeColor="background1"/>
          <w:sz w:val="24"/>
          <w:szCs w:val="24"/>
        </w:rPr>
        <w:t xml:space="preserve">  </w:t>
      </w:r>
      <w:r w:rsidR="00824FCB" w:rsidRPr="00660CA1">
        <w:rPr>
          <w:b/>
          <w:color w:val="FFFFFF" w:themeColor="background1"/>
          <w:sz w:val="24"/>
          <w:szCs w:val="24"/>
        </w:rPr>
        <w:t xml:space="preserve">     </w:t>
      </w:r>
      <w:r w:rsidR="00DF2E38" w:rsidRPr="00660CA1">
        <w:rPr>
          <w:b/>
          <w:color w:val="FFFFFF" w:themeColor="background1"/>
          <w:sz w:val="24"/>
          <w:szCs w:val="24"/>
        </w:rPr>
        <w:t xml:space="preserve">       </w:t>
      </w:r>
      <w:r w:rsidR="00BE1CBF" w:rsidRPr="00660CA1">
        <w:rPr>
          <w:b/>
          <w:color w:val="FFFFFF" w:themeColor="background1"/>
          <w:sz w:val="24"/>
          <w:szCs w:val="24"/>
        </w:rPr>
        <w:t>№</w:t>
      </w:r>
      <w:r w:rsidR="00BD5CAC" w:rsidRPr="00660CA1">
        <w:rPr>
          <w:b/>
          <w:color w:val="FFFFFF" w:themeColor="background1"/>
          <w:sz w:val="24"/>
          <w:szCs w:val="24"/>
        </w:rPr>
        <w:t>______</w:t>
      </w:r>
    </w:p>
    <w:p w:rsidR="000166CD" w:rsidRPr="00660CA1" w:rsidRDefault="00A26696" w:rsidP="00DB610F">
      <w:pPr>
        <w:pStyle w:val="a4"/>
        <w:jc w:val="center"/>
        <w:rPr>
          <w:b/>
          <w:color w:val="1D1B11" w:themeColor="background2" w:themeShade="1A"/>
          <w:szCs w:val="28"/>
        </w:rPr>
      </w:pPr>
      <w:r w:rsidRPr="00660CA1">
        <w:rPr>
          <w:b/>
          <w:color w:val="1D1B11" w:themeColor="background2" w:themeShade="1A"/>
          <w:szCs w:val="28"/>
        </w:rPr>
        <w:t xml:space="preserve">Об </w:t>
      </w:r>
      <w:r w:rsidR="00BD5CAC" w:rsidRPr="00660CA1">
        <w:rPr>
          <w:b/>
          <w:color w:val="1D1B11" w:themeColor="background2" w:themeShade="1A"/>
          <w:szCs w:val="28"/>
        </w:rPr>
        <w:t xml:space="preserve">утверждении Положения о порядке и условиях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 муниципального района и вспомогательного персонала администрации </w:t>
      </w:r>
      <w:r w:rsidR="00136E7C" w:rsidRPr="00660CA1">
        <w:rPr>
          <w:b/>
          <w:color w:val="1D1B11" w:themeColor="background2" w:themeShade="1A"/>
          <w:szCs w:val="28"/>
        </w:rPr>
        <w:t>Хохловского сельского поселения</w:t>
      </w:r>
    </w:p>
    <w:p w:rsidR="00824FCB" w:rsidRPr="00660CA1" w:rsidRDefault="00824FCB" w:rsidP="00607930">
      <w:pPr>
        <w:pStyle w:val="a4"/>
        <w:jc w:val="both"/>
        <w:rPr>
          <w:b/>
          <w:bCs/>
          <w:color w:val="1D1B11" w:themeColor="background2" w:themeShade="1A"/>
          <w:szCs w:val="28"/>
        </w:rPr>
      </w:pPr>
    </w:p>
    <w:p w:rsidR="007B1D0E" w:rsidRPr="00660CA1" w:rsidRDefault="007B1D0E" w:rsidP="00607930">
      <w:pPr>
        <w:pStyle w:val="a4"/>
        <w:jc w:val="both"/>
        <w:rPr>
          <w:bCs/>
          <w:color w:val="1D1B11" w:themeColor="background2" w:themeShade="1A"/>
          <w:szCs w:val="28"/>
        </w:rPr>
      </w:pPr>
    </w:p>
    <w:p w:rsidR="00BD5CAC" w:rsidRPr="00660CA1" w:rsidRDefault="00BD5CAC" w:rsidP="00477FA0">
      <w:pPr>
        <w:pStyle w:val="a4"/>
        <w:ind w:firstLine="709"/>
        <w:jc w:val="both"/>
        <w:rPr>
          <w:bCs/>
          <w:color w:val="1D1B11" w:themeColor="background2" w:themeShade="1A"/>
          <w:szCs w:val="28"/>
        </w:rPr>
      </w:pPr>
      <w:proofErr w:type="gramStart"/>
      <w:r w:rsidRPr="00660CA1">
        <w:rPr>
          <w:bCs/>
          <w:color w:val="1D1B11" w:themeColor="background2" w:themeShade="1A"/>
          <w:szCs w:val="28"/>
        </w:rPr>
        <w:t xml:space="preserve">В соответствии с </w:t>
      </w:r>
      <w:r w:rsidR="004456AF" w:rsidRPr="00660CA1">
        <w:rPr>
          <w:bCs/>
          <w:color w:val="1D1B11" w:themeColor="background2" w:themeShade="1A"/>
          <w:szCs w:val="28"/>
        </w:rPr>
        <w:t xml:space="preserve">п.2 ст.168 Трудового кодекса Российской Федерации, Федеральным законом от 6 октября 2003 г. № 131-ФЗ «Об общих принципах организации местного самоуправления в Российской Федерации», Постановлением Правительства Белгородской области от 31 января 2006 г. </w:t>
      </w:r>
      <w:r w:rsidR="00477FA0" w:rsidRPr="00660CA1">
        <w:rPr>
          <w:bCs/>
          <w:color w:val="1D1B11" w:themeColor="background2" w:themeShade="1A"/>
          <w:szCs w:val="28"/>
        </w:rPr>
        <w:t>№ 6-пп «Об утверждении положения о порядке и условиях командирования, возмещения расходов, связанных со служебными командировками государственных гражданских служащих Белгородской области»</w:t>
      </w:r>
      <w:r w:rsidR="00136E7C" w:rsidRPr="00660CA1">
        <w:rPr>
          <w:bCs/>
          <w:color w:val="1D1B11" w:themeColor="background2" w:themeShade="1A"/>
          <w:szCs w:val="28"/>
        </w:rPr>
        <w:t>, распоряжением администрации Белгородского</w:t>
      </w:r>
      <w:proofErr w:type="gramEnd"/>
      <w:r w:rsidR="00136E7C" w:rsidRPr="00660CA1">
        <w:rPr>
          <w:bCs/>
          <w:color w:val="1D1B11" w:themeColor="background2" w:themeShade="1A"/>
          <w:szCs w:val="28"/>
        </w:rPr>
        <w:t xml:space="preserve"> района от 19 июля 2022 № 1452 «</w:t>
      </w:r>
      <w:r w:rsidR="00136E7C" w:rsidRPr="00660CA1">
        <w:rPr>
          <w:color w:val="1D1B11" w:themeColor="background2" w:themeShade="1A"/>
          <w:szCs w:val="28"/>
        </w:rPr>
        <w:t>Об утверждении Положения о порядке и условиях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 муниципального района и вспомогательного персонала администрации Белгородского района»</w:t>
      </w:r>
      <w:r w:rsidR="00477FA0" w:rsidRPr="00660CA1">
        <w:rPr>
          <w:bCs/>
          <w:color w:val="1D1B11" w:themeColor="background2" w:themeShade="1A"/>
          <w:szCs w:val="28"/>
        </w:rPr>
        <w:t>:</w:t>
      </w:r>
    </w:p>
    <w:p w:rsidR="00280BDC" w:rsidRPr="00660CA1" w:rsidRDefault="00BD5CAC" w:rsidP="00BD5CAC">
      <w:pPr>
        <w:pStyle w:val="a4"/>
        <w:numPr>
          <w:ilvl w:val="0"/>
          <w:numId w:val="3"/>
        </w:numPr>
        <w:ind w:left="0" w:firstLine="709"/>
        <w:jc w:val="both"/>
        <w:rPr>
          <w:color w:val="1D1B11" w:themeColor="background2" w:themeShade="1A"/>
          <w:szCs w:val="28"/>
        </w:rPr>
      </w:pPr>
      <w:r w:rsidRPr="00660CA1">
        <w:rPr>
          <w:color w:val="1D1B11" w:themeColor="background2" w:themeShade="1A"/>
          <w:szCs w:val="28"/>
        </w:rPr>
        <w:t xml:space="preserve">Утвердить Положение о порядке и условиях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 муниципального района и вспомогательного персонала администрации </w:t>
      </w:r>
      <w:r w:rsidR="00136E7C" w:rsidRPr="00660CA1">
        <w:rPr>
          <w:color w:val="1D1B11" w:themeColor="background2" w:themeShade="1A"/>
          <w:szCs w:val="28"/>
        </w:rPr>
        <w:t>Хохловского сельского поселения</w:t>
      </w:r>
      <w:r w:rsidR="009A6218" w:rsidRPr="00660CA1">
        <w:rPr>
          <w:color w:val="1D1B11" w:themeColor="background2" w:themeShade="1A"/>
          <w:szCs w:val="28"/>
        </w:rPr>
        <w:t xml:space="preserve"> (далее – Положение, п</w:t>
      </w:r>
      <w:r w:rsidRPr="00660CA1">
        <w:rPr>
          <w:color w:val="1D1B11" w:themeColor="background2" w:themeShade="1A"/>
          <w:szCs w:val="28"/>
        </w:rPr>
        <w:t>рилагается).</w:t>
      </w:r>
    </w:p>
    <w:p w:rsidR="00401D12" w:rsidRPr="00660CA1" w:rsidRDefault="00477FA0" w:rsidP="00477FA0">
      <w:pPr>
        <w:pStyle w:val="a4"/>
        <w:numPr>
          <w:ilvl w:val="0"/>
          <w:numId w:val="3"/>
        </w:numPr>
        <w:ind w:left="0" w:firstLine="709"/>
        <w:jc w:val="both"/>
        <w:rPr>
          <w:color w:val="1D1B11" w:themeColor="background2" w:themeShade="1A"/>
          <w:szCs w:val="28"/>
        </w:rPr>
      </w:pPr>
      <w:r w:rsidRPr="00660CA1">
        <w:rPr>
          <w:color w:val="1D1B11" w:themeColor="background2" w:themeShade="1A"/>
          <w:szCs w:val="28"/>
        </w:rPr>
        <w:t>Контроль исполнения распоряжения оставляю за собой.</w:t>
      </w:r>
    </w:p>
    <w:p w:rsidR="00E834BF" w:rsidRPr="00660CA1" w:rsidRDefault="00E834BF" w:rsidP="00401D12">
      <w:pPr>
        <w:tabs>
          <w:tab w:val="left" w:pos="709"/>
        </w:tabs>
        <w:jc w:val="both"/>
        <w:rPr>
          <w:color w:val="1D1B11" w:themeColor="background2" w:themeShade="1A"/>
          <w:sz w:val="28"/>
          <w:szCs w:val="28"/>
        </w:rPr>
      </w:pPr>
    </w:p>
    <w:p w:rsidR="00136E7C" w:rsidRPr="00660CA1" w:rsidRDefault="00136E7C" w:rsidP="00136E7C">
      <w:pPr>
        <w:pStyle w:val="a4"/>
        <w:rPr>
          <w:b/>
          <w:szCs w:val="28"/>
        </w:rPr>
      </w:pPr>
      <w:r w:rsidRPr="00660CA1">
        <w:rPr>
          <w:b/>
          <w:szCs w:val="28"/>
        </w:rPr>
        <w:t>Глава администрации</w:t>
      </w:r>
    </w:p>
    <w:p w:rsidR="00AD5D51" w:rsidRPr="00660CA1" w:rsidRDefault="00136E7C" w:rsidP="00136E7C">
      <w:pPr>
        <w:pStyle w:val="a4"/>
        <w:tabs>
          <w:tab w:val="left" w:pos="0"/>
          <w:tab w:val="left" w:pos="567"/>
          <w:tab w:val="left" w:pos="709"/>
          <w:tab w:val="left" w:pos="851"/>
          <w:tab w:val="left" w:pos="993"/>
        </w:tabs>
        <w:rPr>
          <w:b/>
          <w:szCs w:val="28"/>
        </w:rPr>
      </w:pPr>
      <w:r w:rsidRPr="00660CA1">
        <w:rPr>
          <w:b/>
          <w:szCs w:val="28"/>
        </w:rPr>
        <w:t xml:space="preserve">Хохловского сельского поселения                                                   В.В. </w:t>
      </w:r>
      <w:proofErr w:type="spellStart"/>
      <w:r w:rsidR="004051C5" w:rsidRPr="00660CA1">
        <w:rPr>
          <w:b/>
          <w:szCs w:val="28"/>
        </w:rPr>
        <w:t>Цыбенко</w:t>
      </w:r>
      <w:proofErr w:type="spellEnd"/>
    </w:p>
    <w:tbl>
      <w:tblPr>
        <w:tblStyle w:val="ad"/>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tblGrid>
      <w:tr w:rsidR="00914085" w:rsidRPr="00660CA1" w:rsidTr="0094512D">
        <w:trPr>
          <w:trHeight w:val="1295"/>
        </w:trPr>
        <w:tc>
          <w:tcPr>
            <w:tcW w:w="4814" w:type="dxa"/>
          </w:tcPr>
          <w:p w:rsidR="00914085" w:rsidRPr="00660CA1" w:rsidRDefault="00914085" w:rsidP="0094512D">
            <w:pPr>
              <w:jc w:val="center"/>
              <w:rPr>
                <w:b/>
                <w:sz w:val="28"/>
                <w:szCs w:val="28"/>
              </w:rPr>
            </w:pPr>
            <w:r w:rsidRPr="00660CA1">
              <w:rPr>
                <w:b/>
                <w:sz w:val="28"/>
                <w:szCs w:val="28"/>
              </w:rPr>
              <w:lastRenderedPageBreak/>
              <w:t xml:space="preserve">Утверждено </w:t>
            </w:r>
          </w:p>
          <w:p w:rsidR="00914085" w:rsidRPr="00660CA1" w:rsidRDefault="00914085" w:rsidP="0094512D">
            <w:pPr>
              <w:jc w:val="center"/>
              <w:rPr>
                <w:b/>
                <w:sz w:val="28"/>
                <w:szCs w:val="28"/>
              </w:rPr>
            </w:pPr>
            <w:r w:rsidRPr="00660CA1">
              <w:rPr>
                <w:b/>
                <w:sz w:val="28"/>
                <w:szCs w:val="28"/>
              </w:rPr>
              <w:t xml:space="preserve">распоряжением администрации </w:t>
            </w:r>
          </w:p>
          <w:p w:rsidR="00914085" w:rsidRPr="00660CA1" w:rsidRDefault="00914085" w:rsidP="0094512D">
            <w:pPr>
              <w:jc w:val="center"/>
              <w:rPr>
                <w:b/>
                <w:sz w:val="28"/>
                <w:szCs w:val="28"/>
              </w:rPr>
            </w:pPr>
            <w:r w:rsidRPr="00660CA1">
              <w:rPr>
                <w:b/>
                <w:sz w:val="28"/>
                <w:szCs w:val="28"/>
              </w:rPr>
              <w:t>Белгородского района</w:t>
            </w:r>
          </w:p>
          <w:p w:rsidR="00914085" w:rsidRPr="00660CA1" w:rsidRDefault="00914085" w:rsidP="0094512D">
            <w:pPr>
              <w:jc w:val="center"/>
              <w:rPr>
                <w:b/>
                <w:sz w:val="28"/>
                <w:szCs w:val="28"/>
              </w:rPr>
            </w:pPr>
            <w:r w:rsidRPr="00660CA1">
              <w:rPr>
                <w:b/>
                <w:sz w:val="28"/>
                <w:szCs w:val="28"/>
              </w:rPr>
              <w:t>от «</w:t>
            </w:r>
            <w:r w:rsidR="00660CA1" w:rsidRPr="00660CA1">
              <w:rPr>
                <w:b/>
                <w:sz w:val="28"/>
                <w:szCs w:val="28"/>
              </w:rPr>
              <w:t>20</w:t>
            </w:r>
            <w:r w:rsidRPr="00660CA1">
              <w:rPr>
                <w:b/>
                <w:sz w:val="28"/>
                <w:szCs w:val="28"/>
              </w:rPr>
              <w:t xml:space="preserve">» </w:t>
            </w:r>
            <w:r w:rsidR="00660CA1" w:rsidRPr="00660CA1">
              <w:rPr>
                <w:b/>
                <w:sz w:val="28"/>
                <w:szCs w:val="28"/>
              </w:rPr>
              <w:t xml:space="preserve">июля </w:t>
            </w:r>
            <w:r w:rsidRPr="00660CA1">
              <w:rPr>
                <w:b/>
                <w:sz w:val="28"/>
                <w:szCs w:val="28"/>
              </w:rPr>
              <w:t xml:space="preserve">2022 г. № </w:t>
            </w:r>
            <w:r w:rsidR="00660CA1" w:rsidRPr="00660CA1">
              <w:rPr>
                <w:b/>
                <w:sz w:val="28"/>
                <w:szCs w:val="28"/>
              </w:rPr>
              <w:t>42</w:t>
            </w:r>
          </w:p>
          <w:p w:rsidR="00914085" w:rsidRPr="00660CA1" w:rsidRDefault="00914085" w:rsidP="0094512D">
            <w:pPr>
              <w:jc w:val="center"/>
              <w:rPr>
                <w:b/>
                <w:sz w:val="28"/>
                <w:szCs w:val="28"/>
              </w:rPr>
            </w:pPr>
          </w:p>
        </w:tc>
      </w:tr>
    </w:tbl>
    <w:p w:rsidR="00914085" w:rsidRPr="00660CA1" w:rsidRDefault="00914085" w:rsidP="00914085">
      <w:pPr>
        <w:rPr>
          <w:b/>
          <w:sz w:val="28"/>
          <w:szCs w:val="28"/>
        </w:rPr>
      </w:pPr>
    </w:p>
    <w:p w:rsidR="00914085" w:rsidRPr="00660CA1" w:rsidRDefault="00914085" w:rsidP="00914085">
      <w:pPr>
        <w:jc w:val="center"/>
        <w:rPr>
          <w:b/>
          <w:sz w:val="28"/>
          <w:szCs w:val="28"/>
        </w:rPr>
      </w:pPr>
      <w:r w:rsidRPr="00660CA1">
        <w:rPr>
          <w:b/>
          <w:sz w:val="28"/>
          <w:szCs w:val="28"/>
        </w:rPr>
        <w:t>Положение о порядке и условиях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 муниципального района и вспомогательного персонала администрации Белгородского района</w:t>
      </w:r>
    </w:p>
    <w:p w:rsidR="00914085" w:rsidRPr="00660CA1" w:rsidRDefault="00914085" w:rsidP="00914085">
      <w:pPr>
        <w:rPr>
          <w:b/>
          <w:sz w:val="28"/>
          <w:szCs w:val="28"/>
        </w:rPr>
      </w:pPr>
    </w:p>
    <w:p w:rsidR="00914085" w:rsidRPr="00660CA1" w:rsidRDefault="00914085" w:rsidP="00914085">
      <w:pPr>
        <w:jc w:val="center"/>
        <w:rPr>
          <w:b/>
          <w:sz w:val="28"/>
          <w:szCs w:val="28"/>
        </w:rPr>
      </w:pPr>
      <w:r w:rsidRPr="00660CA1">
        <w:rPr>
          <w:b/>
          <w:sz w:val="28"/>
          <w:szCs w:val="28"/>
        </w:rPr>
        <w:t>1. Общие положения</w:t>
      </w:r>
    </w:p>
    <w:p w:rsidR="00914085" w:rsidRPr="00660CA1" w:rsidRDefault="00914085" w:rsidP="00914085">
      <w:pPr>
        <w:ind w:firstLine="708"/>
        <w:jc w:val="both"/>
        <w:rPr>
          <w:sz w:val="28"/>
          <w:szCs w:val="28"/>
        </w:rPr>
      </w:pPr>
      <w:r w:rsidRPr="00660CA1">
        <w:rPr>
          <w:sz w:val="28"/>
          <w:szCs w:val="28"/>
        </w:rPr>
        <w:t xml:space="preserve">1.1. </w:t>
      </w:r>
      <w:proofErr w:type="gramStart"/>
      <w:r w:rsidRPr="00660CA1">
        <w:rPr>
          <w:sz w:val="28"/>
          <w:szCs w:val="28"/>
        </w:rPr>
        <w:t>Настоящее положение о порядке и условиях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 муниципального района и вспомогательного персонала администрации Белгородского района (далее – Положение) устанавливает порядок и условия командирования, возмещения расходов, связанных со служебными командировками муниципальных служащих, а так же работников замещающих должности, не являющиеся должностями муниципальной службы</w:t>
      </w:r>
      <w:proofErr w:type="gramEnd"/>
      <w:r w:rsidRPr="00660CA1">
        <w:rPr>
          <w:sz w:val="28"/>
          <w:szCs w:val="28"/>
        </w:rPr>
        <w:t xml:space="preserve"> муниципального района и вспомогательного персонала администрации </w:t>
      </w:r>
      <w:r w:rsidR="00660CA1">
        <w:rPr>
          <w:sz w:val="28"/>
          <w:szCs w:val="28"/>
        </w:rPr>
        <w:t>Хохловского сельского поселения</w:t>
      </w:r>
      <w:r w:rsidRPr="00660CA1">
        <w:rPr>
          <w:sz w:val="28"/>
          <w:szCs w:val="28"/>
        </w:rPr>
        <w:t xml:space="preserve"> (далее – Работник).</w:t>
      </w:r>
    </w:p>
    <w:p w:rsidR="00914085" w:rsidRPr="00660CA1" w:rsidRDefault="00914085" w:rsidP="00914085">
      <w:pPr>
        <w:ind w:firstLine="708"/>
        <w:jc w:val="both"/>
        <w:rPr>
          <w:sz w:val="28"/>
          <w:szCs w:val="28"/>
        </w:rPr>
      </w:pPr>
      <w:r w:rsidRPr="00660CA1">
        <w:rPr>
          <w:sz w:val="28"/>
          <w:szCs w:val="28"/>
        </w:rPr>
        <w:t xml:space="preserve">1.2. Работник направляется в служебную командировку по решению представителя нанимателя на определенный срок для выполнения служебного задания вне рабочего </w:t>
      </w:r>
      <w:proofErr w:type="gramStart"/>
      <w:r w:rsidRPr="00660CA1">
        <w:rPr>
          <w:sz w:val="28"/>
          <w:szCs w:val="28"/>
        </w:rPr>
        <w:t>места</w:t>
      </w:r>
      <w:proofErr w:type="gramEnd"/>
      <w:r w:rsidRPr="00660CA1">
        <w:rPr>
          <w:sz w:val="28"/>
          <w:szCs w:val="28"/>
        </w:rPr>
        <w:t xml:space="preserve">  как на территории Российской Федерации, так и на территории иностранного государства.</w:t>
      </w:r>
    </w:p>
    <w:p w:rsidR="00914085" w:rsidRPr="00660CA1" w:rsidRDefault="00914085" w:rsidP="00914085">
      <w:pPr>
        <w:ind w:firstLine="708"/>
        <w:jc w:val="both"/>
        <w:rPr>
          <w:sz w:val="28"/>
          <w:szCs w:val="28"/>
        </w:rPr>
      </w:pPr>
    </w:p>
    <w:p w:rsidR="00914085" w:rsidRPr="00660CA1" w:rsidRDefault="00914085" w:rsidP="00914085">
      <w:pPr>
        <w:jc w:val="center"/>
        <w:rPr>
          <w:b/>
          <w:sz w:val="28"/>
          <w:szCs w:val="28"/>
        </w:rPr>
      </w:pPr>
      <w:r w:rsidRPr="00660CA1">
        <w:rPr>
          <w:b/>
          <w:sz w:val="28"/>
          <w:szCs w:val="28"/>
        </w:rPr>
        <w:t>2. Срок служебной командировки</w:t>
      </w:r>
    </w:p>
    <w:p w:rsidR="00914085" w:rsidRPr="00660CA1" w:rsidRDefault="00914085" w:rsidP="00914085">
      <w:pPr>
        <w:ind w:firstLine="708"/>
        <w:jc w:val="both"/>
        <w:rPr>
          <w:sz w:val="28"/>
          <w:szCs w:val="28"/>
        </w:rPr>
      </w:pPr>
      <w:r w:rsidRPr="00660CA1">
        <w:rPr>
          <w:sz w:val="28"/>
          <w:szCs w:val="28"/>
        </w:rPr>
        <w:t>2.1. Срок служебной командировки Работника определяется представителем нанимателя с учетом объема, сложности и других особенностей служебного задания.</w:t>
      </w:r>
    </w:p>
    <w:p w:rsidR="00914085" w:rsidRPr="00660CA1" w:rsidRDefault="00914085" w:rsidP="00914085">
      <w:pPr>
        <w:ind w:firstLine="708"/>
        <w:jc w:val="both"/>
        <w:rPr>
          <w:sz w:val="28"/>
          <w:szCs w:val="28"/>
        </w:rPr>
      </w:pPr>
      <w:r w:rsidRPr="00660CA1">
        <w:rPr>
          <w:sz w:val="28"/>
          <w:szCs w:val="28"/>
        </w:rPr>
        <w:t>2.2. Днем выезда в служебную командировку считается день отправления поезда, самолета, автобуса или другого транспортного средства от постоянного места прохождения службы (работы), а днем приезда из служебной командировки - день прибытия указанного транспортного средства в постоянное место службы (работы).</w:t>
      </w:r>
    </w:p>
    <w:p w:rsidR="00914085" w:rsidRPr="00660CA1" w:rsidRDefault="00914085" w:rsidP="00914085">
      <w:pPr>
        <w:ind w:firstLine="708"/>
        <w:jc w:val="both"/>
        <w:rPr>
          <w:sz w:val="28"/>
          <w:szCs w:val="28"/>
        </w:rPr>
      </w:pPr>
      <w:r w:rsidRPr="00660CA1">
        <w:rPr>
          <w:sz w:val="28"/>
          <w:szCs w:val="28"/>
        </w:rPr>
        <w:t>При отправлении транспортного средства до 24 часов включительно днем выезда в служебную командировку считаются текущие сутки, а с 00 часов и позднее - последующие сутки.</w:t>
      </w:r>
    </w:p>
    <w:p w:rsidR="00914085" w:rsidRPr="00660CA1" w:rsidRDefault="00914085" w:rsidP="00914085">
      <w:pPr>
        <w:ind w:firstLine="708"/>
        <w:jc w:val="both"/>
        <w:rPr>
          <w:sz w:val="28"/>
          <w:szCs w:val="28"/>
        </w:rPr>
      </w:pPr>
      <w:r w:rsidRPr="00660CA1">
        <w:rPr>
          <w:sz w:val="28"/>
          <w:szCs w:val="28"/>
        </w:rPr>
        <w:t>Если станция, пристань, аэропорт находятся за чертой населенного пункта, учитывается время, необходимое для проезда до станции, пристани, аэропорта. Аналогично определяется день приезда Работника в постоянное место прохождения службы (работы).</w:t>
      </w:r>
    </w:p>
    <w:p w:rsidR="00914085" w:rsidRPr="00660CA1" w:rsidRDefault="00914085" w:rsidP="00914085">
      <w:pPr>
        <w:ind w:firstLine="708"/>
        <w:jc w:val="both"/>
        <w:rPr>
          <w:sz w:val="28"/>
          <w:szCs w:val="28"/>
        </w:rPr>
      </w:pPr>
      <w:r w:rsidRPr="00660CA1">
        <w:rPr>
          <w:sz w:val="28"/>
          <w:szCs w:val="28"/>
        </w:rPr>
        <w:lastRenderedPageBreak/>
        <w:t>Вопрос о явке Работника в день выезда в служебную командировку и в день приезда из служебной командировки решается в порядке, установленном представителем нанимателя.</w:t>
      </w:r>
    </w:p>
    <w:p w:rsidR="00914085" w:rsidRPr="00660CA1" w:rsidRDefault="00914085" w:rsidP="00914085">
      <w:pPr>
        <w:ind w:firstLine="708"/>
        <w:jc w:val="both"/>
        <w:rPr>
          <w:sz w:val="28"/>
          <w:szCs w:val="28"/>
        </w:rPr>
      </w:pPr>
      <w:r w:rsidRPr="00660CA1">
        <w:rPr>
          <w:sz w:val="28"/>
          <w:szCs w:val="28"/>
        </w:rPr>
        <w:t xml:space="preserve">2.3. Фактический срок пребывания Работника в служебной командировке (дата приезда </w:t>
      </w:r>
      <w:proofErr w:type="gramStart"/>
      <w:r w:rsidRPr="00660CA1">
        <w:rPr>
          <w:sz w:val="28"/>
          <w:szCs w:val="28"/>
        </w:rPr>
        <w:t>в место командирования</w:t>
      </w:r>
      <w:proofErr w:type="gramEnd"/>
      <w:r w:rsidRPr="00660CA1">
        <w:rPr>
          <w:sz w:val="28"/>
          <w:szCs w:val="28"/>
        </w:rPr>
        <w:t xml:space="preserve"> и дата выезда из него) определяется по проездным документам (билетам), представляемым им в муниципальный орган по возвращении из служебной командировки.</w:t>
      </w:r>
    </w:p>
    <w:p w:rsidR="00914085" w:rsidRPr="00660CA1" w:rsidRDefault="00914085" w:rsidP="00914085">
      <w:pPr>
        <w:ind w:firstLine="708"/>
        <w:jc w:val="both"/>
        <w:rPr>
          <w:sz w:val="28"/>
          <w:szCs w:val="28"/>
        </w:rPr>
      </w:pPr>
      <w:r w:rsidRPr="00660CA1">
        <w:rPr>
          <w:sz w:val="28"/>
          <w:szCs w:val="28"/>
        </w:rPr>
        <w:t>При отсутствии проездных документов (билетов) фактический срок пребывания Работника в служебной командировке определяется по иным подтверждающим период его нахождения в служебной командировке документам, перечень которых утверждается приказом Министерства финансов Российской Федерации.</w:t>
      </w:r>
    </w:p>
    <w:p w:rsidR="00914085" w:rsidRPr="00660CA1" w:rsidRDefault="00914085" w:rsidP="00914085">
      <w:pPr>
        <w:ind w:firstLine="708"/>
        <w:jc w:val="both"/>
        <w:rPr>
          <w:sz w:val="28"/>
          <w:szCs w:val="28"/>
        </w:rPr>
      </w:pPr>
    </w:p>
    <w:p w:rsidR="00914085" w:rsidRPr="00660CA1" w:rsidRDefault="00914085" w:rsidP="00914085">
      <w:pPr>
        <w:jc w:val="center"/>
        <w:rPr>
          <w:b/>
          <w:sz w:val="28"/>
          <w:szCs w:val="28"/>
        </w:rPr>
      </w:pPr>
      <w:r w:rsidRPr="00660CA1">
        <w:rPr>
          <w:b/>
          <w:sz w:val="28"/>
          <w:szCs w:val="28"/>
        </w:rPr>
        <w:t>3. Оформление служебных командировок</w:t>
      </w:r>
    </w:p>
    <w:p w:rsidR="00914085" w:rsidRPr="00660CA1" w:rsidRDefault="00914085" w:rsidP="00914085">
      <w:pPr>
        <w:ind w:firstLine="708"/>
        <w:jc w:val="both"/>
        <w:rPr>
          <w:sz w:val="28"/>
          <w:szCs w:val="28"/>
        </w:rPr>
      </w:pPr>
      <w:r w:rsidRPr="00660CA1">
        <w:rPr>
          <w:sz w:val="28"/>
          <w:szCs w:val="28"/>
        </w:rPr>
        <w:t>3.1. Решение о направлении Работника в служебную командировку принимается представителем нанимателя на основании официальных документов, поступивших в установленном порядке в муниципальный орган, служебной записки руководителя структурного подразделения о направлении Работника в служебную командировку.</w:t>
      </w:r>
    </w:p>
    <w:p w:rsidR="00914085" w:rsidRPr="00660CA1" w:rsidRDefault="00914085" w:rsidP="00914085">
      <w:pPr>
        <w:ind w:firstLine="708"/>
        <w:jc w:val="both"/>
        <w:rPr>
          <w:sz w:val="28"/>
          <w:szCs w:val="28"/>
        </w:rPr>
      </w:pPr>
      <w:r w:rsidRPr="00660CA1">
        <w:rPr>
          <w:sz w:val="28"/>
          <w:szCs w:val="28"/>
        </w:rPr>
        <w:t xml:space="preserve">3.2. Направление Работника в служебную командировку осуществляется </w:t>
      </w:r>
      <w:proofErr w:type="gramStart"/>
      <w:r w:rsidRPr="00660CA1">
        <w:rPr>
          <w:sz w:val="28"/>
          <w:szCs w:val="28"/>
        </w:rPr>
        <w:t>на основании распоряжения представителя нанимателя о направлении в служебную командировку для выполнения служебного задания на период</w:t>
      </w:r>
      <w:proofErr w:type="gramEnd"/>
      <w:r w:rsidRPr="00660CA1">
        <w:rPr>
          <w:sz w:val="28"/>
          <w:szCs w:val="28"/>
        </w:rPr>
        <w:t xml:space="preserve"> служебной командировки.</w:t>
      </w:r>
    </w:p>
    <w:p w:rsidR="00914085" w:rsidRPr="00660CA1" w:rsidRDefault="00914085" w:rsidP="00914085">
      <w:pPr>
        <w:ind w:firstLine="708"/>
        <w:jc w:val="both"/>
        <w:rPr>
          <w:sz w:val="28"/>
          <w:szCs w:val="28"/>
        </w:rPr>
      </w:pPr>
    </w:p>
    <w:p w:rsidR="00914085" w:rsidRPr="00660CA1" w:rsidRDefault="00914085" w:rsidP="00914085">
      <w:pPr>
        <w:jc w:val="center"/>
        <w:rPr>
          <w:b/>
          <w:sz w:val="28"/>
          <w:szCs w:val="28"/>
        </w:rPr>
      </w:pPr>
      <w:r w:rsidRPr="00660CA1">
        <w:rPr>
          <w:b/>
          <w:sz w:val="28"/>
          <w:szCs w:val="28"/>
        </w:rPr>
        <w:t>4. Возмещение Работнику расходов, связанных со служебными командировками</w:t>
      </w:r>
    </w:p>
    <w:p w:rsidR="00914085" w:rsidRPr="00660CA1" w:rsidRDefault="00914085" w:rsidP="00914085">
      <w:pPr>
        <w:ind w:firstLine="708"/>
        <w:jc w:val="both"/>
        <w:rPr>
          <w:sz w:val="28"/>
          <w:szCs w:val="28"/>
        </w:rPr>
      </w:pPr>
      <w:r w:rsidRPr="00660CA1">
        <w:rPr>
          <w:sz w:val="28"/>
          <w:szCs w:val="28"/>
        </w:rPr>
        <w:t>4.1. При направлении Работника в служебную командировку ему гарантируется сохранение замещаемой им должности и заработной платы (среднего заработка), а также возмещаются:</w:t>
      </w:r>
    </w:p>
    <w:p w:rsidR="00914085" w:rsidRPr="00660CA1" w:rsidRDefault="00914085" w:rsidP="00914085">
      <w:pPr>
        <w:ind w:firstLine="708"/>
        <w:jc w:val="both"/>
        <w:rPr>
          <w:sz w:val="28"/>
          <w:szCs w:val="28"/>
        </w:rPr>
      </w:pPr>
      <w:r w:rsidRPr="00660CA1">
        <w:rPr>
          <w:sz w:val="28"/>
          <w:szCs w:val="28"/>
        </w:rPr>
        <w:t>- расходы по проезду до места служебной командировки и обратно к постоянному месту прохождения службы (работы);</w:t>
      </w:r>
    </w:p>
    <w:p w:rsidR="00914085" w:rsidRPr="00660CA1" w:rsidRDefault="00914085" w:rsidP="00914085">
      <w:pPr>
        <w:ind w:firstLine="708"/>
        <w:jc w:val="both"/>
        <w:rPr>
          <w:sz w:val="28"/>
          <w:szCs w:val="28"/>
        </w:rPr>
      </w:pPr>
      <w:r w:rsidRPr="00660CA1">
        <w:rPr>
          <w:sz w:val="28"/>
          <w:szCs w:val="28"/>
        </w:rPr>
        <w:t>- расходы по проезду из одного населенного пункта в другой, если Работник командирован в несколько организаций, расположенных в разных населенных пунктах;</w:t>
      </w:r>
    </w:p>
    <w:p w:rsidR="00914085" w:rsidRPr="00660CA1" w:rsidRDefault="00914085" w:rsidP="00914085">
      <w:pPr>
        <w:ind w:firstLine="708"/>
        <w:jc w:val="both"/>
        <w:rPr>
          <w:sz w:val="28"/>
          <w:szCs w:val="28"/>
        </w:rPr>
      </w:pPr>
      <w:r w:rsidRPr="00660CA1">
        <w:rPr>
          <w:sz w:val="28"/>
          <w:szCs w:val="28"/>
        </w:rPr>
        <w:t>- расходы по найму жилого помещения;</w:t>
      </w:r>
    </w:p>
    <w:p w:rsidR="00914085" w:rsidRPr="00660CA1" w:rsidRDefault="00914085" w:rsidP="00914085">
      <w:pPr>
        <w:ind w:firstLine="708"/>
        <w:jc w:val="both"/>
        <w:rPr>
          <w:sz w:val="28"/>
          <w:szCs w:val="28"/>
        </w:rPr>
      </w:pPr>
      <w:r w:rsidRPr="00660CA1">
        <w:rPr>
          <w:sz w:val="28"/>
          <w:szCs w:val="28"/>
        </w:rPr>
        <w:t>- дополнительные расходы, связанные с проживанием вне постоянного места жительства (суточные);</w:t>
      </w:r>
    </w:p>
    <w:p w:rsidR="00914085" w:rsidRPr="00660CA1" w:rsidRDefault="00914085" w:rsidP="00914085">
      <w:pPr>
        <w:ind w:firstLine="708"/>
        <w:jc w:val="both"/>
        <w:rPr>
          <w:sz w:val="28"/>
          <w:szCs w:val="28"/>
        </w:rPr>
      </w:pPr>
      <w:r w:rsidRPr="00660CA1">
        <w:rPr>
          <w:sz w:val="28"/>
          <w:szCs w:val="28"/>
        </w:rPr>
        <w:t xml:space="preserve">- иные расходы, связанные со служебной командировкой (при условии, что они произведены Работником с разрешения или </w:t>
      </w:r>
      <w:proofErr w:type="gramStart"/>
      <w:r w:rsidRPr="00660CA1">
        <w:rPr>
          <w:sz w:val="28"/>
          <w:szCs w:val="28"/>
        </w:rPr>
        <w:t>ведома</w:t>
      </w:r>
      <w:proofErr w:type="gramEnd"/>
      <w:r w:rsidRPr="00660CA1">
        <w:rPr>
          <w:sz w:val="28"/>
          <w:szCs w:val="28"/>
        </w:rPr>
        <w:t xml:space="preserve"> представителя нанимателя).</w:t>
      </w:r>
    </w:p>
    <w:p w:rsidR="00914085" w:rsidRPr="00660CA1" w:rsidRDefault="00914085" w:rsidP="00914085">
      <w:pPr>
        <w:ind w:firstLine="708"/>
        <w:jc w:val="both"/>
        <w:rPr>
          <w:sz w:val="28"/>
          <w:szCs w:val="28"/>
        </w:rPr>
      </w:pPr>
      <w:r w:rsidRPr="00660CA1">
        <w:rPr>
          <w:sz w:val="28"/>
          <w:szCs w:val="28"/>
        </w:rPr>
        <w:t>4.2. Денежное содержание за период нахождения Работника в служебной командировке сохраняется за все служебные дни по графику, установленному в постоянном месте прохождения службы (работы).</w:t>
      </w:r>
    </w:p>
    <w:p w:rsidR="00914085" w:rsidRPr="00660CA1" w:rsidRDefault="00914085" w:rsidP="00914085">
      <w:pPr>
        <w:ind w:firstLine="708"/>
        <w:jc w:val="both"/>
        <w:rPr>
          <w:sz w:val="28"/>
          <w:szCs w:val="28"/>
        </w:rPr>
      </w:pPr>
      <w:r w:rsidRPr="00660CA1">
        <w:rPr>
          <w:sz w:val="28"/>
          <w:szCs w:val="28"/>
        </w:rPr>
        <w:t>4.3. При направлении Работника в служебную командировку на территорию иностранного государства ему дополнительно возмещаются:</w:t>
      </w:r>
    </w:p>
    <w:p w:rsidR="00914085" w:rsidRPr="00660CA1" w:rsidRDefault="00914085" w:rsidP="00914085">
      <w:pPr>
        <w:ind w:firstLine="708"/>
        <w:jc w:val="both"/>
        <w:rPr>
          <w:sz w:val="28"/>
          <w:szCs w:val="28"/>
        </w:rPr>
      </w:pPr>
      <w:r w:rsidRPr="00660CA1">
        <w:rPr>
          <w:sz w:val="28"/>
          <w:szCs w:val="28"/>
        </w:rPr>
        <w:lastRenderedPageBreak/>
        <w:t>а) расходы на оформление заграничного паспорта, визы и других выездных документов;</w:t>
      </w:r>
    </w:p>
    <w:p w:rsidR="00914085" w:rsidRPr="00660CA1" w:rsidRDefault="00914085" w:rsidP="00914085">
      <w:pPr>
        <w:ind w:firstLine="708"/>
        <w:jc w:val="both"/>
        <w:rPr>
          <w:sz w:val="28"/>
          <w:szCs w:val="28"/>
        </w:rPr>
      </w:pPr>
      <w:r w:rsidRPr="00660CA1">
        <w:rPr>
          <w:sz w:val="28"/>
          <w:szCs w:val="28"/>
        </w:rPr>
        <w:t>б) обязательные консульские и аэродромные сборы;</w:t>
      </w:r>
    </w:p>
    <w:p w:rsidR="00914085" w:rsidRPr="00660CA1" w:rsidRDefault="00914085" w:rsidP="00914085">
      <w:pPr>
        <w:ind w:firstLine="708"/>
        <w:jc w:val="both"/>
        <w:rPr>
          <w:sz w:val="28"/>
          <w:szCs w:val="28"/>
        </w:rPr>
      </w:pPr>
      <w:r w:rsidRPr="00660CA1">
        <w:rPr>
          <w:sz w:val="28"/>
          <w:szCs w:val="28"/>
        </w:rPr>
        <w:t>в) сборы за право въезда или транзита автомобильного транспорта;</w:t>
      </w:r>
    </w:p>
    <w:p w:rsidR="00914085" w:rsidRPr="00660CA1" w:rsidRDefault="00914085" w:rsidP="00914085">
      <w:pPr>
        <w:ind w:firstLine="708"/>
        <w:jc w:val="both"/>
        <w:rPr>
          <w:sz w:val="28"/>
          <w:szCs w:val="28"/>
        </w:rPr>
      </w:pPr>
      <w:r w:rsidRPr="00660CA1">
        <w:rPr>
          <w:sz w:val="28"/>
          <w:szCs w:val="28"/>
        </w:rPr>
        <w:t>г) расходы на оформление обязательной медицинской страховки;</w:t>
      </w:r>
    </w:p>
    <w:p w:rsidR="00914085" w:rsidRPr="00660CA1" w:rsidRDefault="00914085" w:rsidP="00914085">
      <w:pPr>
        <w:ind w:firstLine="708"/>
        <w:jc w:val="both"/>
        <w:rPr>
          <w:sz w:val="28"/>
          <w:szCs w:val="28"/>
        </w:rPr>
      </w:pPr>
      <w:proofErr w:type="spellStart"/>
      <w:r w:rsidRPr="00660CA1">
        <w:rPr>
          <w:sz w:val="28"/>
          <w:szCs w:val="28"/>
        </w:rPr>
        <w:t>д</w:t>
      </w:r>
      <w:proofErr w:type="spellEnd"/>
      <w:r w:rsidRPr="00660CA1">
        <w:rPr>
          <w:sz w:val="28"/>
          <w:szCs w:val="28"/>
        </w:rPr>
        <w:t>) иные обязательные платежи и сборы.</w:t>
      </w:r>
    </w:p>
    <w:p w:rsidR="00914085" w:rsidRPr="00660CA1" w:rsidRDefault="00914085" w:rsidP="00914085">
      <w:pPr>
        <w:ind w:firstLine="708"/>
        <w:jc w:val="both"/>
        <w:rPr>
          <w:sz w:val="28"/>
          <w:szCs w:val="28"/>
        </w:rPr>
      </w:pPr>
      <w:r w:rsidRPr="00660CA1">
        <w:rPr>
          <w:sz w:val="28"/>
          <w:szCs w:val="28"/>
        </w:rPr>
        <w:t>Работнику в период его пребывания в служебной командировке на территориях Донецкой Народной Республики, Луганской Народной Республики:</w:t>
      </w:r>
    </w:p>
    <w:p w:rsidR="00914085" w:rsidRPr="00660CA1" w:rsidRDefault="00914085" w:rsidP="00914085">
      <w:pPr>
        <w:ind w:firstLine="708"/>
        <w:jc w:val="both"/>
        <w:rPr>
          <w:sz w:val="28"/>
          <w:szCs w:val="28"/>
        </w:rPr>
      </w:pPr>
      <w:r w:rsidRPr="00660CA1">
        <w:rPr>
          <w:sz w:val="28"/>
          <w:szCs w:val="28"/>
        </w:rPr>
        <w:t>- выплачивается денежное содержание в двойном размере;</w:t>
      </w:r>
    </w:p>
    <w:p w:rsidR="00914085" w:rsidRPr="00660CA1" w:rsidRDefault="00914085" w:rsidP="00914085">
      <w:pPr>
        <w:ind w:firstLine="708"/>
        <w:jc w:val="both"/>
        <w:rPr>
          <w:sz w:val="28"/>
          <w:szCs w:val="28"/>
        </w:rPr>
      </w:pPr>
      <w:r w:rsidRPr="00660CA1">
        <w:rPr>
          <w:sz w:val="28"/>
          <w:szCs w:val="28"/>
        </w:rPr>
        <w:t xml:space="preserve">- выплаты, предусмотренные настоящим </w:t>
      </w:r>
      <w:r w:rsidR="00660CA1">
        <w:rPr>
          <w:sz w:val="28"/>
          <w:szCs w:val="28"/>
        </w:rPr>
        <w:t>распоряжением</w:t>
      </w:r>
      <w:r w:rsidRPr="00660CA1">
        <w:rPr>
          <w:sz w:val="28"/>
          <w:szCs w:val="28"/>
        </w:rPr>
        <w:t>,  устанавливаются и осуществляются в рублях.</w:t>
      </w:r>
    </w:p>
    <w:p w:rsidR="00914085" w:rsidRPr="00660CA1" w:rsidRDefault="00914085" w:rsidP="00914085">
      <w:pPr>
        <w:ind w:firstLine="708"/>
        <w:jc w:val="both"/>
        <w:rPr>
          <w:sz w:val="28"/>
          <w:szCs w:val="28"/>
        </w:rPr>
      </w:pPr>
      <w:r w:rsidRPr="00660CA1">
        <w:rPr>
          <w:sz w:val="28"/>
          <w:szCs w:val="28"/>
        </w:rPr>
        <w:t xml:space="preserve">4.4. </w:t>
      </w:r>
      <w:proofErr w:type="gramStart"/>
      <w:r w:rsidRPr="00660CA1">
        <w:rPr>
          <w:sz w:val="28"/>
          <w:szCs w:val="28"/>
        </w:rPr>
        <w:t>В случае временной нетрудоспособности командированного Работника, удостоверенной в установленном порядке, ему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периода времени, пока он не имеет возможности по состоянию здоровья приступить к выполнению возложенного на него служебного задания или вернуться к постоянному месту жительства.</w:t>
      </w:r>
      <w:proofErr w:type="gramEnd"/>
    </w:p>
    <w:p w:rsidR="00914085" w:rsidRPr="00660CA1" w:rsidRDefault="00914085" w:rsidP="00914085">
      <w:pPr>
        <w:ind w:firstLine="708"/>
        <w:jc w:val="both"/>
        <w:rPr>
          <w:sz w:val="28"/>
          <w:szCs w:val="28"/>
        </w:rPr>
      </w:pPr>
      <w:r w:rsidRPr="00660CA1">
        <w:rPr>
          <w:sz w:val="28"/>
          <w:szCs w:val="28"/>
        </w:rPr>
        <w:t>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w:t>
      </w:r>
    </w:p>
    <w:p w:rsidR="00914085" w:rsidRPr="00660CA1" w:rsidRDefault="00914085" w:rsidP="00914085">
      <w:pPr>
        <w:ind w:firstLine="708"/>
        <w:jc w:val="both"/>
        <w:rPr>
          <w:sz w:val="28"/>
          <w:szCs w:val="28"/>
        </w:rPr>
      </w:pPr>
      <w:r w:rsidRPr="00660CA1">
        <w:rPr>
          <w:sz w:val="28"/>
          <w:szCs w:val="28"/>
        </w:rPr>
        <w:t xml:space="preserve">4.5. </w:t>
      </w:r>
      <w:proofErr w:type="gramStart"/>
      <w:r w:rsidRPr="00660CA1">
        <w:rPr>
          <w:sz w:val="28"/>
          <w:szCs w:val="28"/>
        </w:rPr>
        <w:t xml:space="preserve">Дополнительные расходы, связанные с проживанием вне постоянного места жительства (суточные), возмещаются Работнику за каждый день нахождения в служебной командировке, включая выходные и праздничные дни, а также за дни нахождения в пути, в том числе за время вынужденной остановки в пути, в размерах, установленных </w:t>
      </w:r>
      <w:hyperlink r:id="rId10" w:history="1">
        <w:r w:rsidRPr="00660CA1">
          <w:rPr>
            <w:color w:val="000000" w:themeColor="text1"/>
            <w:sz w:val="28"/>
            <w:szCs w:val="28"/>
          </w:rPr>
          <w:t>распоряжением администрации Белгородского района от 13 февраля 2017 г. № 135 "О размере выплаты суточных при служебных командировках</w:t>
        </w:r>
        <w:proofErr w:type="gramEnd"/>
        <w:r w:rsidRPr="00660CA1">
          <w:rPr>
            <w:color w:val="000000" w:themeColor="text1"/>
            <w:sz w:val="28"/>
            <w:szCs w:val="28"/>
          </w:rPr>
          <w:t xml:space="preserve"> на территории Российской Федерации"</w:t>
        </w:r>
      </w:hyperlink>
      <w:r w:rsidRPr="00660CA1">
        <w:rPr>
          <w:color w:val="000000" w:themeColor="text1"/>
          <w:sz w:val="28"/>
          <w:szCs w:val="28"/>
        </w:rPr>
        <w:t>.</w:t>
      </w:r>
    </w:p>
    <w:p w:rsidR="00914085" w:rsidRPr="00660CA1" w:rsidRDefault="00914085" w:rsidP="00914085">
      <w:pPr>
        <w:ind w:firstLine="708"/>
        <w:jc w:val="both"/>
        <w:rPr>
          <w:sz w:val="28"/>
          <w:szCs w:val="28"/>
        </w:rPr>
      </w:pPr>
      <w:r w:rsidRPr="00660CA1">
        <w:rPr>
          <w:sz w:val="28"/>
          <w:szCs w:val="28"/>
        </w:rPr>
        <w:t>4.6. В случае командирования Работника в такую местность,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 суточные не выплачиваются.</w:t>
      </w:r>
    </w:p>
    <w:p w:rsidR="00914085" w:rsidRPr="00660CA1" w:rsidRDefault="00914085" w:rsidP="00914085">
      <w:pPr>
        <w:ind w:firstLine="708"/>
        <w:jc w:val="both"/>
        <w:rPr>
          <w:sz w:val="28"/>
          <w:szCs w:val="28"/>
        </w:rPr>
      </w:pPr>
      <w:r w:rsidRPr="00660CA1">
        <w:rPr>
          <w:sz w:val="28"/>
          <w:szCs w:val="28"/>
        </w:rPr>
        <w:t>Если командированный Работник по окончании служебного дня по согласованию с представителем нанимателя остается в месте командирования, то расходы по найму жилого помещения возмещаются ему в размерах, установленных распоряжением администрации Белгородского района от 13 февраля 2017 г. № 135 "О размере выплаты суточных при служебных командировках на территории Российской Федерации".</w:t>
      </w:r>
    </w:p>
    <w:p w:rsidR="00914085" w:rsidRPr="00660CA1" w:rsidRDefault="00914085" w:rsidP="00914085">
      <w:pPr>
        <w:ind w:firstLine="708"/>
        <w:jc w:val="both"/>
        <w:rPr>
          <w:sz w:val="28"/>
          <w:szCs w:val="28"/>
        </w:rPr>
      </w:pPr>
      <w:r w:rsidRPr="00660CA1">
        <w:rPr>
          <w:sz w:val="28"/>
          <w:szCs w:val="28"/>
        </w:rPr>
        <w:t xml:space="preserve">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или уполномоченным им лицом с учетом расстояния, условий транспортного сообщения, характера выполняемого </w:t>
      </w:r>
      <w:r w:rsidRPr="00660CA1">
        <w:rPr>
          <w:sz w:val="28"/>
          <w:szCs w:val="28"/>
        </w:rPr>
        <w:lastRenderedPageBreak/>
        <w:t>служебного задания, а также необходимости создания Работнику условий для отдыха.</w:t>
      </w:r>
    </w:p>
    <w:p w:rsidR="00914085" w:rsidRPr="00660CA1" w:rsidRDefault="00914085" w:rsidP="00914085">
      <w:pPr>
        <w:ind w:firstLine="708"/>
        <w:jc w:val="both"/>
        <w:rPr>
          <w:sz w:val="28"/>
          <w:szCs w:val="28"/>
        </w:rPr>
      </w:pPr>
      <w:r w:rsidRPr="00660CA1">
        <w:rPr>
          <w:sz w:val="28"/>
          <w:szCs w:val="28"/>
        </w:rPr>
        <w:t>4.7. Расходы по бронированию и найму жилого помещения возмещаются командированным Работникам (кроме тех случаев, когда им предоставляется бесплатное жилое помещение) по фактическим затратам, подтвержденным соответствующими документами, по следующим нормам:</w:t>
      </w:r>
    </w:p>
    <w:p w:rsidR="00914085" w:rsidRPr="00660CA1" w:rsidRDefault="00914085" w:rsidP="00914085">
      <w:pPr>
        <w:ind w:firstLine="708"/>
        <w:jc w:val="both"/>
        <w:rPr>
          <w:sz w:val="28"/>
          <w:szCs w:val="28"/>
        </w:rPr>
      </w:pPr>
      <w:r w:rsidRPr="00660CA1">
        <w:rPr>
          <w:sz w:val="28"/>
          <w:szCs w:val="28"/>
        </w:rPr>
        <w:t>а) Работникам, замещающим высшие должности муниципальной службы категории "руководители", - не более стоимости двухкомнатного номера;</w:t>
      </w:r>
    </w:p>
    <w:p w:rsidR="00914085" w:rsidRPr="00660CA1" w:rsidRDefault="00914085" w:rsidP="00914085">
      <w:pPr>
        <w:ind w:firstLine="708"/>
        <w:jc w:val="both"/>
        <w:rPr>
          <w:sz w:val="28"/>
          <w:szCs w:val="28"/>
        </w:rPr>
      </w:pPr>
      <w:r w:rsidRPr="00660CA1">
        <w:rPr>
          <w:sz w:val="28"/>
          <w:szCs w:val="28"/>
        </w:rPr>
        <w:t>б) остальным Работникам - не более стоимости однокомнатного (одноместного) номера.</w:t>
      </w:r>
    </w:p>
    <w:p w:rsidR="00914085" w:rsidRPr="00660CA1" w:rsidRDefault="00914085" w:rsidP="00914085">
      <w:pPr>
        <w:ind w:firstLine="708"/>
        <w:jc w:val="both"/>
        <w:rPr>
          <w:sz w:val="28"/>
          <w:szCs w:val="28"/>
        </w:rPr>
      </w:pPr>
      <w:r w:rsidRPr="00660CA1">
        <w:rPr>
          <w:sz w:val="28"/>
          <w:szCs w:val="28"/>
        </w:rPr>
        <w:t>4.8. В случае если в населенном пункте отсутствует гостиница, Работнику предоставляется иное отдельное жилое помещение либо аналогичное жилое помещение ближайшем населенном пункте с гарантированным транспортным обеспечением от места проживания до места командирования и обратно.</w:t>
      </w:r>
    </w:p>
    <w:p w:rsidR="00914085" w:rsidRPr="00660CA1" w:rsidRDefault="00914085" w:rsidP="00914085">
      <w:pPr>
        <w:ind w:firstLine="708"/>
        <w:jc w:val="both"/>
        <w:rPr>
          <w:sz w:val="28"/>
          <w:szCs w:val="28"/>
        </w:rPr>
      </w:pPr>
      <w:r w:rsidRPr="00660CA1">
        <w:rPr>
          <w:sz w:val="28"/>
          <w:szCs w:val="28"/>
        </w:rPr>
        <w:t xml:space="preserve">При отсутствии подтверждающих документов (в случае </w:t>
      </w:r>
      <w:proofErr w:type="spellStart"/>
      <w:r w:rsidRPr="00660CA1">
        <w:rPr>
          <w:sz w:val="28"/>
          <w:szCs w:val="28"/>
        </w:rPr>
        <w:t>непредоставления</w:t>
      </w:r>
      <w:proofErr w:type="spellEnd"/>
      <w:r w:rsidRPr="00660CA1">
        <w:rPr>
          <w:sz w:val="28"/>
          <w:szCs w:val="28"/>
        </w:rPr>
        <w:t xml:space="preserve"> места в гостинице) расходы по найму жилого помещения возмещаются в размере 30 процентов установленной нормы суточных за каждый день нахождения в служебной командировке.</w:t>
      </w:r>
    </w:p>
    <w:p w:rsidR="00914085" w:rsidRPr="00660CA1" w:rsidRDefault="00914085" w:rsidP="00914085">
      <w:pPr>
        <w:ind w:firstLine="708"/>
        <w:jc w:val="both"/>
        <w:rPr>
          <w:sz w:val="28"/>
          <w:szCs w:val="28"/>
        </w:rPr>
      </w:pPr>
      <w:r w:rsidRPr="00660CA1">
        <w:rPr>
          <w:sz w:val="28"/>
          <w:szCs w:val="28"/>
        </w:rPr>
        <w:t>В случае вынужденной остановки в пути командированному Работнику возмещаются расходы по найму жилого помещения, подтвержденные соответствующими документами, в размерах, установленных настоящим Положением.</w:t>
      </w:r>
    </w:p>
    <w:p w:rsidR="00914085" w:rsidRPr="00660CA1" w:rsidRDefault="00914085" w:rsidP="00914085">
      <w:pPr>
        <w:ind w:firstLine="708"/>
        <w:jc w:val="both"/>
        <w:rPr>
          <w:sz w:val="28"/>
          <w:szCs w:val="28"/>
        </w:rPr>
      </w:pPr>
      <w:r w:rsidRPr="00660CA1">
        <w:rPr>
          <w:sz w:val="28"/>
          <w:szCs w:val="28"/>
        </w:rPr>
        <w:t>4.9. Предоставление командированным Работникам услуг по найму жилого помещения осуществляется в соответствии с Правилами предоставления гостиничных услуг в Российской Федерации, утвержденными постановлением Правительства Российской Федерации от 18 ноября 2020 г. № 185 "Об утверждении Правил предоставления гостиничных услуг                                  в Российской Федерации".</w:t>
      </w:r>
    </w:p>
    <w:p w:rsidR="00914085" w:rsidRPr="00660CA1" w:rsidRDefault="00914085" w:rsidP="00914085">
      <w:pPr>
        <w:ind w:firstLine="708"/>
        <w:jc w:val="both"/>
        <w:rPr>
          <w:sz w:val="28"/>
          <w:szCs w:val="28"/>
        </w:rPr>
      </w:pPr>
      <w:r w:rsidRPr="00660CA1">
        <w:rPr>
          <w:sz w:val="28"/>
          <w:szCs w:val="28"/>
        </w:rPr>
        <w:t xml:space="preserve">4.10. </w:t>
      </w:r>
      <w:proofErr w:type="gramStart"/>
      <w:r w:rsidRPr="00660CA1">
        <w:rPr>
          <w:sz w:val="28"/>
          <w:szCs w:val="28"/>
        </w:rPr>
        <w:t>Расходы по проезду Работников к месту командирования и обратно -                                       к постоянному месту прохождения службы (работы) (включая оплату услуг по оформлению проездных документов, предоставлению в поездах постельных принадлежностей), а также по проезду из одного населенного пункта в другой, если Работник командирован в несколько организаций, расположенных в разных населенных пунктах, воздушным, железнодорожным, водным и автомобильным транспортом, возмещаются по фактическим затратам, подтвержденным проездными</w:t>
      </w:r>
      <w:proofErr w:type="gramEnd"/>
      <w:r w:rsidRPr="00660CA1">
        <w:rPr>
          <w:sz w:val="28"/>
          <w:szCs w:val="28"/>
        </w:rPr>
        <w:t xml:space="preserve"> документами, по следующим нормам:</w:t>
      </w:r>
    </w:p>
    <w:p w:rsidR="00914085" w:rsidRPr="00660CA1" w:rsidRDefault="00914085" w:rsidP="00914085">
      <w:pPr>
        <w:ind w:firstLine="708"/>
        <w:jc w:val="both"/>
        <w:rPr>
          <w:sz w:val="28"/>
          <w:szCs w:val="28"/>
        </w:rPr>
      </w:pPr>
      <w:r w:rsidRPr="00660CA1">
        <w:rPr>
          <w:sz w:val="28"/>
          <w:szCs w:val="28"/>
        </w:rPr>
        <w:t>а) Работникам, замещающим высшие должности муниципальной службы:</w:t>
      </w:r>
    </w:p>
    <w:p w:rsidR="00914085" w:rsidRPr="00660CA1" w:rsidRDefault="00914085" w:rsidP="00914085">
      <w:pPr>
        <w:ind w:firstLine="708"/>
        <w:jc w:val="both"/>
        <w:rPr>
          <w:sz w:val="28"/>
          <w:szCs w:val="28"/>
        </w:rPr>
      </w:pPr>
      <w:r w:rsidRPr="00660CA1">
        <w:rPr>
          <w:sz w:val="28"/>
          <w:szCs w:val="28"/>
        </w:rPr>
        <w:t xml:space="preserve">- воздушным транспортом: по билету I класса, при длительности перелета более четырех часов - по билету </w:t>
      </w:r>
      <w:proofErr w:type="spellStart"/>
      <w:proofErr w:type="gramStart"/>
      <w:r w:rsidRPr="00660CA1">
        <w:rPr>
          <w:sz w:val="28"/>
          <w:szCs w:val="28"/>
        </w:rPr>
        <w:t>бизнес-класса</w:t>
      </w:r>
      <w:proofErr w:type="spellEnd"/>
      <w:proofErr w:type="gramEnd"/>
      <w:r w:rsidRPr="00660CA1">
        <w:rPr>
          <w:sz w:val="28"/>
          <w:szCs w:val="28"/>
        </w:rPr>
        <w:t>;</w:t>
      </w:r>
    </w:p>
    <w:p w:rsidR="00914085" w:rsidRPr="00660CA1" w:rsidRDefault="00914085" w:rsidP="00914085">
      <w:pPr>
        <w:ind w:firstLine="708"/>
        <w:jc w:val="both"/>
        <w:rPr>
          <w:sz w:val="28"/>
          <w:szCs w:val="28"/>
        </w:rPr>
      </w:pPr>
      <w:r w:rsidRPr="00660CA1">
        <w:rPr>
          <w:sz w:val="28"/>
          <w:szCs w:val="28"/>
        </w:rPr>
        <w:t>- морским и речным транспортом: по тарифам, устанавливаемым перевозчиком, но не выше стоимости проезда в каюте "люкс" с комплексным обслуживанием пассажиров;</w:t>
      </w:r>
    </w:p>
    <w:p w:rsidR="00914085" w:rsidRPr="00660CA1" w:rsidRDefault="00914085" w:rsidP="00914085">
      <w:pPr>
        <w:ind w:firstLine="708"/>
        <w:jc w:val="both"/>
        <w:rPr>
          <w:sz w:val="28"/>
          <w:szCs w:val="28"/>
        </w:rPr>
      </w:pPr>
      <w:proofErr w:type="gramStart"/>
      <w:r w:rsidRPr="00660CA1">
        <w:rPr>
          <w:sz w:val="28"/>
          <w:szCs w:val="28"/>
        </w:rPr>
        <w:t xml:space="preserve">- железнодорожным транспортом: в вагоне повышенной комфортности, отнесенном к вагонам </w:t>
      </w:r>
      <w:proofErr w:type="spellStart"/>
      <w:r w:rsidRPr="00660CA1">
        <w:rPr>
          <w:sz w:val="28"/>
          <w:szCs w:val="28"/>
        </w:rPr>
        <w:t>бизнес-класса</w:t>
      </w:r>
      <w:proofErr w:type="spellEnd"/>
      <w:r w:rsidRPr="00660CA1">
        <w:rPr>
          <w:sz w:val="28"/>
          <w:szCs w:val="28"/>
        </w:rPr>
        <w:t xml:space="preserve">, с двухместными купе категории "СВ" или </w:t>
      </w:r>
      <w:r w:rsidRPr="00660CA1">
        <w:rPr>
          <w:sz w:val="28"/>
          <w:szCs w:val="28"/>
        </w:rPr>
        <w:lastRenderedPageBreak/>
        <w:t xml:space="preserve">в вагоне категории "С" с местами для сидения, соответствующими требованиям, предъявляемым к вагонам </w:t>
      </w:r>
      <w:proofErr w:type="spellStart"/>
      <w:r w:rsidRPr="00660CA1">
        <w:rPr>
          <w:sz w:val="28"/>
          <w:szCs w:val="28"/>
        </w:rPr>
        <w:t>бизнес-класса</w:t>
      </w:r>
      <w:proofErr w:type="spellEnd"/>
      <w:r w:rsidRPr="00660CA1">
        <w:rPr>
          <w:sz w:val="28"/>
          <w:szCs w:val="28"/>
        </w:rPr>
        <w:t>.</w:t>
      </w:r>
      <w:proofErr w:type="gramEnd"/>
    </w:p>
    <w:p w:rsidR="00914085" w:rsidRPr="00660CA1" w:rsidRDefault="00914085" w:rsidP="00914085">
      <w:pPr>
        <w:ind w:firstLine="708"/>
        <w:jc w:val="both"/>
        <w:rPr>
          <w:sz w:val="28"/>
          <w:szCs w:val="28"/>
        </w:rPr>
      </w:pPr>
      <w:r w:rsidRPr="00660CA1">
        <w:rPr>
          <w:sz w:val="28"/>
          <w:szCs w:val="28"/>
        </w:rPr>
        <w:t>б) Работникам, замещающим главные должности муниципальной службы:</w:t>
      </w:r>
    </w:p>
    <w:p w:rsidR="00914085" w:rsidRPr="00660CA1" w:rsidRDefault="00914085" w:rsidP="00914085">
      <w:pPr>
        <w:ind w:firstLine="708"/>
        <w:jc w:val="both"/>
        <w:rPr>
          <w:sz w:val="28"/>
          <w:szCs w:val="28"/>
        </w:rPr>
      </w:pPr>
      <w:r w:rsidRPr="00660CA1">
        <w:rPr>
          <w:sz w:val="28"/>
          <w:szCs w:val="28"/>
        </w:rPr>
        <w:t xml:space="preserve">- воздушным транспортом: по билету I класса, при длительности перелета более четырех часов - по билету </w:t>
      </w:r>
      <w:proofErr w:type="spellStart"/>
      <w:proofErr w:type="gramStart"/>
      <w:r w:rsidRPr="00660CA1">
        <w:rPr>
          <w:sz w:val="28"/>
          <w:szCs w:val="28"/>
        </w:rPr>
        <w:t>бизнес-класса</w:t>
      </w:r>
      <w:proofErr w:type="spellEnd"/>
      <w:proofErr w:type="gramEnd"/>
      <w:r w:rsidRPr="00660CA1">
        <w:rPr>
          <w:sz w:val="28"/>
          <w:szCs w:val="28"/>
        </w:rPr>
        <w:t>;</w:t>
      </w:r>
    </w:p>
    <w:p w:rsidR="00914085" w:rsidRPr="00660CA1" w:rsidRDefault="00914085" w:rsidP="00914085">
      <w:pPr>
        <w:ind w:firstLine="708"/>
        <w:jc w:val="both"/>
        <w:rPr>
          <w:sz w:val="28"/>
          <w:szCs w:val="28"/>
        </w:rPr>
      </w:pPr>
      <w:r w:rsidRPr="00660CA1">
        <w:rPr>
          <w:sz w:val="28"/>
          <w:szCs w:val="28"/>
        </w:rPr>
        <w:t>- морским и речным транспортом: по тарифам, устанавливаемым перевозчиком, но не выше стоимости проезда в двухместной каюте с комплексным обслуживанием пассажиров;</w:t>
      </w:r>
    </w:p>
    <w:p w:rsidR="00914085" w:rsidRPr="00660CA1" w:rsidRDefault="00914085" w:rsidP="00914085">
      <w:pPr>
        <w:ind w:firstLine="708"/>
        <w:jc w:val="both"/>
        <w:rPr>
          <w:sz w:val="28"/>
          <w:szCs w:val="28"/>
        </w:rPr>
      </w:pPr>
      <w:r w:rsidRPr="00660CA1">
        <w:rPr>
          <w:sz w:val="28"/>
          <w:szCs w:val="28"/>
        </w:rPr>
        <w:t>- железнодорожным транспортом: в вагоне повышенной комфортности, отнесенном к вагонам экономического класса, с четырехместными купе категории "К" или в вагоне категории "С" с местами для сидения.</w:t>
      </w:r>
    </w:p>
    <w:p w:rsidR="00914085" w:rsidRPr="00660CA1" w:rsidRDefault="00914085" w:rsidP="00914085">
      <w:pPr>
        <w:ind w:firstLine="708"/>
        <w:jc w:val="both"/>
        <w:rPr>
          <w:sz w:val="28"/>
          <w:szCs w:val="28"/>
        </w:rPr>
      </w:pPr>
      <w:r w:rsidRPr="00660CA1">
        <w:rPr>
          <w:sz w:val="28"/>
          <w:szCs w:val="28"/>
        </w:rPr>
        <w:t xml:space="preserve">в) Работники, </w:t>
      </w:r>
      <w:proofErr w:type="gramStart"/>
      <w:r w:rsidRPr="00660CA1">
        <w:rPr>
          <w:sz w:val="28"/>
          <w:szCs w:val="28"/>
        </w:rPr>
        <w:t>замещающим</w:t>
      </w:r>
      <w:proofErr w:type="gramEnd"/>
      <w:r w:rsidRPr="00660CA1">
        <w:rPr>
          <w:sz w:val="28"/>
          <w:szCs w:val="28"/>
        </w:rPr>
        <w:t xml:space="preserve"> ведущие должности муниципальной службы:</w:t>
      </w:r>
    </w:p>
    <w:p w:rsidR="00914085" w:rsidRPr="00660CA1" w:rsidRDefault="00914085" w:rsidP="00914085">
      <w:pPr>
        <w:ind w:firstLine="708"/>
        <w:jc w:val="both"/>
        <w:rPr>
          <w:sz w:val="28"/>
          <w:szCs w:val="28"/>
        </w:rPr>
      </w:pPr>
      <w:r w:rsidRPr="00660CA1">
        <w:rPr>
          <w:sz w:val="28"/>
          <w:szCs w:val="28"/>
        </w:rPr>
        <w:t>- воздушным транспортом: по тарифу экономического класса;</w:t>
      </w:r>
    </w:p>
    <w:p w:rsidR="00914085" w:rsidRPr="00660CA1" w:rsidRDefault="00914085" w:rsidP="00914085">
      <w:pPr>
        <w:ind w:firstLine="708"/>
        <w:jc w:val="both"/>
        <w:rPr>
          <w:sz w:val="28"/>
          <w:szCs w:val="28"/>
        </w:rPr>
      </w:pPr>
      <w:r w:rsidRPr="00660CA1">
        <w:rPr>
          <w:sz w:val="28"/>
          <w:szCs w:val="28"/>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914085" w:rsidRPr="00660CA1" w:rsidRDefault="00914085" w:rsidP="00914085">
      <w:pPr>
        <w:ind w:firstLine="708"/>
        <w:jc w:val="both"/>
        <w:rPr>
          <w:sz w:val="28"/>
          <w:szCs w:val="28"/>
        </w:rPr>
      </w:pPr>
      <w:r w:rsidRPr="00660CA1">
        <w:rPr>
          <w:sz w:val="28"/>
          <w:szCs w:val="28"/>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г) вспомогательный персонал:</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воздушным транспортом: по тарифу экономического класса;</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морским и речным транспортом: по тарифам, устанавливаемым перевозчиком, но не выше стоимости проезда в четырехместной каюте с комплексным обслуживанием пассажиров;</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железнодорожным транспортом: в вагоне повышенной комфортности, отнесенном к вагону экономического класса, с четырехместными купе категории "К" или в вагоне категории "С" с местами для сидения.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В случае отсутствия возможности приобретения проездных документов                                           по замещающей должности, по согласованию с </w:t>
      </w:r>
      <w:r w:rsidRPr="00660CA1">
        <w:rPr>
          <w:sz w:val="28"/>
          <w:szCs w:val="28"/>
        </w:rPr>
        <w:t>представителем нанимателя                                            приобретается проездной документ, имеющийся в наличие.</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4.11. Возмещение расходов, связанных с использованием Работником личного транспорта для проезда к месту командирования и обратно - к постоянному месту прохождения службы (работы), осуществляется в порядке, определяемом администрацией Белгородского района.</w:t>
      </w:r>
    </w:p>
    <w:p w:rsidR="00914085" w:rsidRPr="00660CA1" w:rsidRDefault="00914085" w:rsidP="00914085">
      <w:pPr>
        <w:ind w:firstLine="708"/>
        <w:jc w:val="both"/>
        <w:rPr>
          <w:color w:val="000000" w:themeColor="text1"/>
          <w:sz w:val="28"/>
          <w:szCs w:val="28"/>
        </w:rPr>
      </w:pPr>
      <w:proofErr w:type="gramStart"/>
      <w:r w:rsidRPr="00660CA1">
        <w:rPr>
          <w:color w:val="000000" w:themeColor="text1"/>
          <w:sz w:val="28"/>
          <w:szCs w:val="28"/>
        </w:rPr>
        <w:t>При использовании воздушного транспорта для проезда Работника к месту командирования  и (или) обратно - к постоянному месту прохождения службы (работы) - проездные документы (билеты) оформляются (приобретаются) только на рейсы российских авиакомпаний или авиакомпаний других государств - членов Евразийского экономического союза, за исключением случаев, когда указанные авиакомпании не осуществляют пассажирские перевозки к месту командирования Работника, либо когда оформление (приобретение) проездных документов (билетов) на рейсы</w:t>
      </w:r>
      <w:proofErr w:type="gramEnd"/>
      <w:r w:rsidRPr="00660CA1">
        <w:rPr>
          <w:color w:val="000000" w:themeColor="text1"/>
          <w:sz w:val="28"/>
          <w:szCs w:val="28"/>
        </w:rPr>
        <w:t xml:space="preserve"> этих авиакомпаний невозможно ввиду их отсутствия на весь срок командировки Работника.</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lastRenderedPageBreak/>
        <w:t>4.12. При отсутствии проездных документов (билетов) или документов, выданных транспортными организациями и подтверждающих информацию, содержащуюся в проездных документах (билетах), оплата проезда не производится, за исключением возмещения расходов, указанных в первом абзаце пункта 4.11 настоящего Положения.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Командированному Работнику оплачиваются расходы по проезду до станции, пристани, аэропорта при наличии документов (билетов), подтверждающих эти расходы.</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4.13. </w:t>
      </w:r>
      <w:proofErr w:type="gramStart"/>
      <w:r w:rsidRPr="00660CA1">
        <w:rPr>
          <w:color w:val="000000" w:themeColor="text1"/>
          <w:sz w:val="28"/>
          <w:szCs w:val="28"/>
        </w:rPr>
        <w:t>Муниципальным служащим, замещающим высшие должности муниципальной службы могут</w:t>
      </w:r>
      <w:proofErr w:type="gramEnd"/>
      <w:r w:rsidRPr="00660CA1">
        <w:rPr>
          <w:color w:val="000000" w:themeColor="text1"/>
          <w:sz w:val="28"/>
          <w:szCs w:val="28"/>
        </w:rPr>
        <w:t xml:space="preserve"> оплачиваться услуги залов официальных лиц и делегаций, организуемых в составе железнодорожных и автомобильных вокзалов (станций), морских и речных портов, аэропортов (аэродромов), открытых для международных сообщений (международных полетов). </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4.14. </w:t>
      </w:r>
      <w:proofErr w:type="gramStart"/>
      <w:r w:rsidRPr="00660CA1">
        <w:rPr>
          <w:color w:val="000000" w:themeColor="text1"/>
          <w:sz w:val="28"/>
          <w:szCs w:val="28"/>
        </w:rPr>
        <w:t>По решению представителя нанимателя или уполномоченного им лица Работнику при наличии обоснования могут быть возмещены расходы по проезду к месту командирования и обратно - к постоянному месту прохождения службы (работы) - воздушным, железнодорожным, водным и автомобильным транспортом сверх норм, установленных настоящим Положением, в пределах средств, предусмотренных в бюджете администрации Белгородского района на содержание соответствующего Работника.</w:t>
      </w:r>
      <w:proofErr w:type="gramEnd"/>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4.15. </w:t>
      </w:r>
      <w:proofErr w:type="gramStart"/>
      <w:r w:rsidRPr="00660CA1">
        <w:rPr>
          <w:color w:val="000000" w:themeColor="text1"/>
          <w:sz w:val="28"/>
          <w:szCs w:val="28"/>
        </w:rPr>
        <w:t xml:space="preserve">При направлении Работника в служебную командировку за пределы территории Российской Федерации суточные выплачиваются в иностранной валюте в размерах, устанавливаемых </w:t>
      </w:r>
      <w:hyperlink r:id="rId11" w:history="1">
        <w:r w:rsidRPr="00660CA1">
          <w:rPr>
            <w:color w:val="000000" w:themeColor="text1"/>
            <w:sz w:val="28"/>
            <w:szCs w:val="28"/>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внебюджетных фондов</w:t>
        </w:r>
        <w:proofErr w:type="gramEnd"/>
        <w:r w:rsidRPr="00660CA1">
          <w:rPr>
            <w:color w:val="000000" w:themeColor="text1"/>
            <w:sz w:val="28"/>
            <w:szCs w:val="28"/>
          </w:rPr>
          <w:t xml:space="preserve"> Российской Федерации, федеральных государственных учреждений"</w:t>
        </w:r>
      </w:hyperlink>
      <w:r w:rsidRPr="00660CA1">
        <w:rPr>
          <w:color w:val="000000" w:themeColor="text1"/>
          <w:sz w:val="28"/>
          <w:szCs w:val="28"/>
        </w:rPr>
        <w:t>, с учетом надбавок к суточным, включая надбавки к суточным в иностранной валюте, выплачиваемых отдельным категориям работников в период пребывания в служебных командировках на территории иностранных государств, согласно приложению № 1                                 к настоящему Положению.</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4.16. За время нахождения Работника, направляемого в служебную командировку за пределы территории Российской Федерации, в пути суточные выплачиваются: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а) при проезде по территории Российской Федерации - в порядке и размерах, установленных распоряжением администрации Белгородского района от 13 февраля 2017 г.  № 135 "О размере выплаты суточных при служебных командировках на территории Российской Федерации".</w:t>
      </w:r>
    </w:p>
    <w:p w:rsidR="00914085" w:rsidRPr="00660CA1" w:rsidRDefault="00914085" w:rsidP="00914085">
      <w:pPr>
        <w:ind w:firstLine="708"/>
        <w:jc w:val="both"/>
        <w:rPr>
          <w:color w:val="000000" w:themeColor="text1"/>
          <w:sz w:val="28"/>
          <w:szCs w:val="28"/>
        </w:rPr>
      </w:pPr>
      <w:proofErr w:type="gramStart"/>
      <w:r w:rsidRPr="00660CA1">
        <w:rPr>
          <w:color w:val="000000" w:themeColor="text1"/>
          <w:sz w:val="28"/>
          <w:szCs w:val="28"/>
        </w:rPr>
        <w:t xml:space="preserve">б) при проезде по территории иностранного государства - в порядке и размерах, установленных </w:t>
      </w:r>
      <w:hyperlink r:id="rId12" w:history="1">
        <w:r w:rsidRPr="00660CA1">
          <w:rPr>
            <w:color w:val="000000" w:themeColor="text1"/>
            <w:sz w:val="28"/>
            <w:szCs w:val="28"/>
          </w:rPr>
          <w:t xml:space="preserve">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 о работе </w:t>
        </w:r>
        <w:r w:rsidRPr="00660CA1">
          <w:rPr>
            <w:color w:val="000000" w:themeColor="text1"/>
            <w:sz w:val="28"/>
            <w:szCs w:val="28"/>
          </w:rPr>
          <w:lastRenderedPageBreak/>
          <w:t>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60CA1">
        <w:rPr>
          <w:color w:val="000000" w:themeColor="text1"/>
          <w:sz w:val="28"/>
          <w:szCs w:val="28"/>
        </w:rPr>
        <w:t>.</w:t>
      </w:r>
      <w:proofErr w:type="gramEnd"/>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4.17. </w:t>
      </w:r>
      <w:proofErr w:type="gramStart"/>
      <w:r w:rsidRPr="00660CA1">
        <w:rPr>
          <w:color w:val="000000" w:themeColor="text1"/>
          <w:sz w:val="28"/>
          <w:szCs w:val="28"/>
        </w:rPr>
        <w:t xml:space="preserve">При следовании Работника с территории Российской Федерации день пересечения государственной границы Российской Федерации включается в дни, за которые суточные выплачиваются в иностранной валюте или в рублях в размерах, установленных </w:t>
      </w:r>
      <w:hyperlink r:id="rId13" w:history="1">
        <w:r w:rsidRPr="00660CA1">
          <w:rPr>
            <w:color w:val="000000" w:themeColor="text1"/>
            <w:sz w:val="28"/>
            <w:szCs w:val="28"/>
          </w:rPr>
          <w:t>Постановлением Правительства Российской Федерации от 26 декабря 2005 года № 812 "О размере и порядке выплаты суточных и надбавок к суточным при служебных командировках на территории иностранных государств работников, заключивших трудовой договор</w:t>
        </w:r>
        <w:proofErr w:type="gramEnd"/>
        <w:r w:rsidRPr="00660CA1">
          <w:rPr>
            <w:color w:val="000000" w:themeColor="text1"/>
            <w:sz w:val="28"/>
            <w:szCs w:val="28"/>
          </w:rPr>
          <w:t xml:space="preserve"> о работе в федеральных государственных органах, работников государственных внебюджетных фондов Российской Федерации, федеральных государственных учреждений"</w:t>
        </w:r>
      </w:hyperlink>
      <w:r w:rsidRPr="00660CA1">
        <w:rPr>
          <w:color w:val="000000" w:themeColor="text1"/>
          <w:sz w:val="28"/>
          <w:szCs w:val="28"/>
        </w:rPr>
        <w:t>, а при следовании на территорию Российской Федерации день пересечения государственной границы Российской Федерации включается в дни, за которые суточные выплачиваются в рублях в размерах, установленных для служебных командировок на территории Российской Федерации.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 служебном паспорте или дипломатическом паспорте Работника.</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иностранной валюте по нормам, установленным для государства, в которое направляется Работник.</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4.18. При направлении Работника в служебную командировку на территории государств - участников Содружества Независимых Государств, с которыми заключены межправительственные соглашения, на основании которых в документах для въезда и выезда пограничными органами не делаются отметки о пересечении государственной границы, дата пересечения государственной границы Российской Федерации определяется по проездным документам (билетам).</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В случае вынужденной задержки в пути суточные за время задержки выплачиваются  по решению представителя нанимателя или уполномоченного им лица при представлении документов, подтверждающих факт вынужденной задержки.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4.19. </w:t>
      </w:r>
      <w:proofErr w:type="gramStart"/>
      <w:r w:rsidRPr="00660CA1">
        <w:rPr>
          <w:color w:val="000000" w:themeColor="text1"/>
          <w:sz w:val="28"/>
          <w:szCs w:val="28"/>
        </w:rPr>
        <w:t>Работнику, выехавшему в служебную командировку на территорию иностранного государства и возвратившемуся на территорию Российской Федерации в тот же день, суточные выплачиваются в иностранной валюте или в рублях в размере 50 процентов нормы расходов на выплату суточных, установленных </w:t>
      </w:r>
      <w:hyperlink r:id="rId14" w:history="1">
        <w:r w:rsidRPr="00660CA1">
          <w:rPr>
            <w:color w:val="000000" w:themeColor="text1"/>
            <w:sz w:val="28"/>
            <w:szCs w:val="28"/>
          </w:rPr>
          <w:t>Постановлением Правительства Российской Федерации от 26 декабря 2005 года N 812 "О размере и порядке выплаты суточных и надбавок к суточным при служебных</w:t>
        </w:r>
        <w:proofErr w:type="gramEnd"/>
        <w:r w:rsidRPr="00660CA1">
          <w:rPr>
            <w:color w:val="000000" w:themeColor="text1"/>
            <w:sz w:val="28"/>
            <w:szCs w:val="28"/>
          </w:rPr>
          <w:t xml:space="preserve"> </w:t>
        </w:r>
        <w:proofErr w:type="gramStart"/>
        <w:r w:rsidRPr="00660CA1">
          <w:rPr>
            <w:color w:val="000000" w:themeColor="text1"/>
            <w:sz w:val="28"/>
            <w:szCs w:val="28"/>
          </w:rPr>
          <w:t xml:space="preserve">командировках на территории иностранных государств работников, заключивших трудовой договор о работе в федеральных государственных органах, работников государственных </w:t>
        </w:r>
        <w:r w:rsidRPr="00660CA1">
          <w:rPr>
            <w:color w:val="000000" w:themeColor="text1"/>
            <w:sz w:val="28"/>
            <w:szCs w:val="28"/>
          </w:rPr>
          <w:lastRenderedPageBreak/>
          <w:t>внебюджетных фондов Российской Федерации, федеральных государственных учреждений"</w:t>
        </w:r>
      </w:hyperlink>
      <w:r w:rsidRPr="00660CA1">
        <w:rPr>
          <w:color w:val="000000" w:themeColor="text1"/>
          <w:sz w:val="28"/>
          <w:szCs w:val="28"/>
        </w:rPr>
        <w:t>.</w:t>
      </w:r>
      <w:proofErr w:type="gramEnd"/>
    </w:p>
    <w:p w:rsidR="00914085" w:rsidRPr="00660CA1" w:rsidRDefault="00914085" w:rsidP="00914085">
      <w:pPr>
        <w:ind w:firstLine="709"/>
        <w:jc w:val="both"/>
        <w:rPr>
          <w:color w:val="000000" w:themeColor="text1"/>
          <w:sz w:val="28"/>
          <w:szCs w:val="28"/>
        </w:rPr>
      </w:pPr>
      <w:r w:rsidRPr="00660CA1">
        <w:rPr>
          <w:color w:val="000000" w:themeColor="text1"/>
          <w:sz w:val="28"/>
          <w:szCs w:val="28"/>
        </w:rPr>
        <w:t xml:space="preserve">В случае если Работник, направленный в служебную командировку на территорию иностранного государства, в период служебной командировки обеспечивается иностранной валютой или рублями на личные расходы за счет принимающей стороны, направляющая сторона выплату суточных в иностранной валюте или в рублях не производит. </w:t>
      </w:r>
    </w:p>
    <w:p w:rsidR="00914085" w:rsidRPr="00660CA1" w:rsidRDefault="00914085" w:rsidP="00914085">
      <w:pPr>
        <w:ind w:firstLine="709"/>
        <w:jc w:val="both"/>
        <w:rPr>
          <w:color w:val="000000" w:themeColor="text1"/>
          <w:sz w:val="28"/>
          <w:szCs w:val="28"/>
        </w:rPr>
      </w:pPr>
      <w:r w:rsidRPr="00660CA1">
        <w:rPr>
          <w:color w:val="000000" w:themeColor="text1"/>
          <w:sz w:val="28"/>
          <w:szCs w:val="28"/>
        </w:rPr>
        <w:t>Если принимающая сторона не выплачивает указанному Работнику иностранную валюту или рубли на личные расходы, но предоставляет ему за свой счет питание, направляющая сторона выплачивает ему суточные в иностранной валюте или в рублях в размере 30 процентов указанной нормы.</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4.20. Расходы по найму жилого помещения при направлении Работников в служебные командировки на территории иностранных государств возмещаются по фактическим затратам, подтвержденным соответствующими документами, но не превышающим предельные нормы возмещения расходов по найму жилого помещения при краткосрочных служебных командировках на территории иностранных государств, установленные Правительством Российской Федерации.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4.21. Расходы по проезду при направлении Работника в служебную командировку на территории иностранных государств возмещаются ему в том же порядке, что и при направлении в служебную командировку в пределах территории Российской Федерации.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 xml:space="preserve">4.22. На Работников, находящихся в служебной командировке, распространяется режим служебного времени тех организаций, в которые они командированы. </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В случае если режим служебного времени в указанных государственных органах (организациях) отличается от режима служебного времени в администрации Белгородского района в сторону уменьшения дней отдыха, взамен дней отдыха, не использованных в период нахождения в служебной командировке, Работнику предоставляются другие дни отдыха по возвращении из служебной командировки.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Если Работник специально командирован для работы в выходные или праздничные дни, компенсация за работу в эти дни производится в соответствии с законодательством Российской Федерации.</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В случае если по распоряжению представителя нанимателя или уполномоченного  им лица Работник выезжает в служебную командировку в выходной день, по возвращении из служебной командировки ему предоставляется другой день отдыха в установленном порядке.</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4.23. При направлении Работника в служебную командировку ему выдается денежный аванс на оплату расходов по проезду, по найму жилого помещения и дополнительных расходов, связанных с проживанием вне места постоянного жительства (суточные).</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4.24. По возвращении из служебной командировки Работник обязан в течение трех рабочих дней:</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lastRenderedPageBreak/>
        <w:t>а) представить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 К авансовому отчету прилагаются документы о найме жилого помещения, фактических расходах по проезду (включая оплату услуг по оформлению проездных документов, предоставлению в поездах постельных принадлежностей) и иных связанных со служебной командировкой расходах, произведенных с разрешения представителя нанимателя;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б) представить отчет о выполненной работе за период пребывания в служебной командировке, согласованный с руководителем соответствующего структурного подразделения.</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4.25. Расходы, размеры которых превышают размеры, установленные администрацией Белгородского района, а также иные расходы, связанные со служебными командировками (при условии, что они произведены Работником с разрешения представителя нанимателя), возмещаются за счет средств, предусмотренных в бюджете администрации Белгородского района на эти расходы.</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Возмещение иных расходов, связанных со служебной командировкой, произведенных с разрешения представителя нанимателя, осуществляется при представлении документов, подтверждающих эти расходы.</w:t>
      </w:r>
    </w:p>
    <w:p w:rsidR="00914085" w:rsidRPr="00660CA1" w:rsidRDefault="00914085" w:rsidP="00914085">
      <w:pPr>
        <w:ind w:firstLine="708"/>
        <w:jc w:val="both"/>
        <w:rPr>
          <w:color w:val="000000" w:themeColor="text1"/>
          <w:sz w:val="28"/>
          <w:szCs w:val="28"/>
        </w:rPr>
      </w:pPr>
      <w:r w:rsidRPr="00660CA1">
        <w:rPr>
          <w:color w:val="000000" w:themeColor="text1"/>
          <w:sz w:val="28"/>
          <w:szCs w:val="28"/>
        </w:rPr>
        <w:t>4.26. По решению администрации Белгородского района в необходимых случаях могут выплачиваться отдельным Работникам в период их пребывания в краткосрочных служебных командировках на территориях иностранных государств безотчетные суммы в иностранной валюте или в рублях на расходы протокольного характера, а также производиться иные выплаты.</w:t>
      </w:r>
    </w:p>
    <w:p w:rsidR="00401D12" w:rsidRPr="00660CA1" w:rsidRDefault="00401D12" w:rsidP="00A07032">
      <w:pPr>
        <w:rPr>
          <w:sz w:val="2"/>
          <w:szCs w:val="26"/>
        </w:rPr>
      </w:pPr>
    </w:p>
    <w:sectPr w:rsidR="00401D12" w:rsidRPr="00660CA1" w:rsidSect="00660CA1">
      <w:headerReference w:type="default" r:id="rId15"/>
      <w:pgSz w:w="11906" w:h="16838"/>
      <w:pgMar w:top="1134" w:right="567" w:bottom="1134" w:left="1701" w:header="720" w:footer="72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5AF2" w:rsidRDefault="00405AF2" w:rsidP="00823C84">
      <w:r>
        <w:separator/>
      </w:r>
    </w:p>
  </w:endnote>
  <w:endnote w:type="continuationSeparator" w:id="0">
    <w:p w:rsidR="00405AF2" w:rsidRDefault="00405AF2" w:rsidP="00823C8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5AF2" w:rsidRDefault="00405AF2" w:rsidP="00823C84">
      <w:r>
        <w:separator/>
      </w:r>
    </w:p>
  </w:footnote>
  <w:footnote w:type="continuationSeparator" w:id="0">
    <w:p w:rsidR="00405AF2" w:rsidRDefault="00405AF2" w:rsidP="00823C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C84" w:rsidRDefault="004B4613">
    <w:pPr>
      <w:pStyle w:val="a6"/>
      <w:jc w:val="center"/>
    </w:pPr>
    <w:r>
      <w:fldChar w:fldCharType="begin"/>
    </w:r>
    <w:r w:rsidR="00E75EA8">
      <w:instrText xml:space="preserve"> PAGE   \* MERGEFORMAT </w:instrText>
    </w:r>
    <w:r>
      <w:fldChar w:fldCharType="separate"/>
    </w:r>
    <w:r w:rsidR="00910CC8">
      <w:rPr>
        <w:noProof/>
      </w:rPr>
      <w:t>10</w:t>
    </w:r>
    <w:r>
      <w:rPr>
        <w:noProof/>
      </w:rPr>
      <w:fldChar w:fldCharType="end"/>
    </w:r>
  </w:p>
  <w:p w:rsidR="00823C84" w:rsidRDefault="00823C84">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93342"/>
    <w:multiLevelType w:val="hybridMultilevel"/>
    <w:tmpl w:val="280810E0"/>
    <w:lvl w:ilvl="0" w:tplc="2E04C8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47E55DD5"/>
    <w:multiLevelType w:val="hybridMultilevel"/>
    <w:tmpl w:val="528E6B88"/>
    <w:lvl w:ilvl="0" w:tplc="5CA80A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6A0D3A1F"/>
    <w:multiLevelType w:val="hybridMultilevel"/>
    <w:tmpl w:val="30046074"/>
    <w:lvl w:ilvl="0" w:tplc="9514BD4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4A7BD2"/>
    <w:rsid w:val="000166CD"/>
    <w:rsid w:val="000207F3"/>
    <w:rsid w:val="00035EDC"/>
    <w:rsid w:val="000540B2"/>
    <w:rsid w:val="00060C11"/>
    <w:rsid w:val="00065648"/>
    <w:rsid w:val="00082C84"/>
    <w:rsid w:val="0009358F"/>
    <w:rsid w:val="000B113F"/>
    <w:rsid w:val="000B2FCD"/>
    <w:rsid w:val="000C27F2"/>
    <w:rsid w:val="000C4D62"/>
    <w:rsid w:val="000D13B9"/>
    <w:rsid w:val="000E2252"/>
    <w:rsid w:val="000E50D5"/>
    <w:rsid w:val="000F7E72"/>
    <w:rsid w:val="001012E5"/>
    <w:rsid w:val="00103FC4"/>
    <w:rsid w:val="00107B1E"/>
    <w:rsid w:val="00111C6B"/>
    <w:rsid w:val="001134BC"/>
    <w:rsid w:val="001136B7"/>
    <w:rsid w:val="001167B8"/>
    <w:rsid w:val="00120233"/>
    <w:rsid w:val="00123D9C"/>
    <w:rsid w:val="00131E7E"/>
    <w:rsid w:val="001364C6"/>
    <w:rsid w:val="00136E7C"/>
    <w:rsid w:val="0014234F"/>
    <w:rsid w:val="00152C4D"/>
    <w:rsid w:val="001641BA"/>
    <w:rsid w:val="00166CA8"/>
    <w:rsid w:val="00181C5F"/>
    <w:rsid w:val="001A5801"/>
    <w:rsid w:val="001B3898"/>
    <w:rsid w:val="001B39DD"/>
    <w:rsid w:val="001C3D1A"/>
    <w:rsid w:val="001D7D1E"/>
    <w:rsid w:val="001E0B75"/>
    <w:rsid w:val="001E4CDC"/>
    <w:rsid w:val="001E64AC"/>
    <w:rsid w:val="001E7AE3"/>
    <w:rsid w:val="001F0676"/>
    <w:rsid w:val="001F0E67"/>
    <w:rsid w:val="001F4F44"/>
    <w:rsid w:val="0021466D"/>
    <w:rsid w:val="0023115A"/>
    <w:rsid w:val="0024215B"/>
    <w:rsid w:val="002553F8"/>
    <w:rsid w:val="002575F5"/>
    <w:rsid w:val="00260066"/>
    <w:rsid w:val="002606D7"/>
    <w:rsid w:val="002637E0"/>
    <w:rsid w:val="00263865"/>
    <w:rsid w:val="0026719E"/>
    <w:rsid w:val="00280BDC"/>
    <w:rsid w:val="00286578"/>
    <w:rsid w:val="00292EE6"/>
    <w:rsid w:val="002A576C"/>
    <w:rsid w:val="002B160A"/>
    <w:rsid w:val="002B6428"/>
    <w:rsid w:val="002B6C05"/>
    <w:rsid w:val="002B7396"/>
    <w:rsid w:val="002E1F85"/>
    <w:rsid w:val="002E4875"/>
    <w:rsid w:val="00301619"/>
    <w:rsid w:val="00307B42"/>
    <w:rsid w:val="00310A3A"/>
    <w:rsid w:val="0031392E"/>
    <w:rsid w:val="0032207D"/>
    <w:rsid w:val="003232E9"/>
    <w:rsid w:val="003433A8"/>
    <w:rsid w:val="00344380"/>
    <w:rsid w:val="003507C6"/>
    <w:rsid w:val="003520B6"/>
    <w:rsid w:val="0036187E"/>
    <w:rsid w:val="00377E1B"/>
    <w:rsid w:val="00380039"/>
    <w:rsid w:val="00393ADA"/>
    <w:rsid w:val="003A19A7"/>
    <w:rsid w:val="003A5F15"/>
    <w:rsid w:val="003C4BD9"/>
    <w:rsid w:val="003D5E57"/>
    <w:rsid w:val="003D666A"/>
    <w:rsid w:val="003D7E76"/>
    <w:rsid w:val="003E4C2E"/>
    <w:rsid w:val="003F7587"/>
    <w:rsid w:val="003F7945"/>
    <w:rsid w:val="00401D12"/>
    <w:rsid w:val="004051C5"/>
    <w:rsid w:val="00405AF2"/>
    <w:rsid w:val="00412A8F"/>
    <w:rsid w:val="004140E5"/>
    <w:rsid w:val="00414D48"/>
    <w:rsid w:val="00432C86"/>
    <w:rsid w:val="00436616"/>
    <w:rsid w:val="00436CD4"/>
    <w:rsid w:val="004450FA"/>
    <w:rsid w:val="004456AF"/>
    <w:rsid w:val="00447E65"/>
    <w:rsid w:val="00451F92"/>
    <w:rsid w:val="00460AA8"/>
    <w:rsid w:val="0046470E"/>
    <w:rsid w:val="00477FA0"/>
    <w:rsid w:val="00482EFC"/>
    <w:rsid w:val="00485158"/>
    <w:rsid w:val="004952AE"/>
    <w:rsid w:val="004A7BD2"/>
    <w:rsid w:val="004B033C"/>
    <w:rsid w:val="004B4613"/>
    <w:rsid w:val="004C093D"/>
    <w:rsid w:val="004C2B46"/>
    <w:rsid w:val="004E3D5A"/>
    <w:rsid w:val="005460C6"/>
    <w:rsid w:val="005507B1"/>
    <w:rsid w:val="00567066"/>
    <w:rsid w:val="00567462"/>
    <w:rsid w:val="00582805"/>
    <w:rsid w:val="005A62B0"/>
    <w:rsid w:val="005A6E75"/>
    <w:rsid w:val="005B48D1"/>
    <w:rsid w:val="005B5750"/>
    <w:rsid w:val="005C4C33"/>
    <w:rsid w:val="005C4E30"/>
    <w:rsid w:val="005D73CB"/>
    <w:rsid w:val="005E5144"/>
    <w:rsid w:val="0060253E"/>
    <w:rsid w:val="00607930"/>
    <w:rsid w:val="00613562"/>
    <w:rsid w:val="00621836"/>
    <w:rsid w:val="00630821"/>
    <w:rsid w:val="00633ADF"/>
    <w:rsid w:val="00646B45"/>
    <w:rsid w:val="00660CA1"/>
    <w:rsid w:val="00667144"/>
    <w:rsid w:val="0067787B"/>
    <w:rsid w:val="00696F74"/>
    <w:rsid w:val="006A7181"/>
    <w:rsid w:val="006C2F42"/>
    <w:rsid w:val="006D56F6"/>
    <w:rsid w:val="006E73AE"/>
    <w:rsid w:val="006E7721"/>
    <w:rsid w:val="00712E2F"/>
    <w:rsid w:val="007210B0"/>
    <w:rsid w:val="007212C9"/>
    <w:rsid w:val="0072685E"/>
    <w:rsid w:val="00734F3C"/>
    <w:rsid w:val="0073609B"/>
    <w:rsid w:val="0073625B"/>
    <w:rsid w:val="007374F7"/>
    <w:rsid w:val="007464A1"/>
    <w:rsid w:val="0075518C"/>
    <w:rsid w:val="0077272B"/>
    <w:rsid w:val="0078677B"/>
    <w:rsid w:val="007A2F19"/>
    <w:rsid w:val="007A2FEF"/>
    <w:rsid w:val="007B1D0E"/>
    <w:rsid w:val="007B565B"/>
    <w:rsid w:val="007B6137"/>
    <w:rsid w:val="007D7D2F"/>
    <w:rsid w:val="007E4945"/>
    <w:rsid w:val="007F24F9"/>
    <w:rsid w:val="007F2EAA"/>
    <w:rsid w:val="007F41D8"/>
    <w:rsid w:val="007F76A5"/>
    <w:rsid w:val="00804B67"/>
    <w:rsid w:val="008121A9"/>
    <w:rsid w:val="008132DC"/>
    <w:rsid w:val="00814F3F"/>
    <w:rsid w:val="00823C84"/>
    <w:rsid w:val="00824FCB"/>
    <w:rsid w:val="00833D1D"/>
    <w:rsid w:val="00842153"/>
    <w:rsid w:val="008451A2"/>
    <w:rsid w:val="0085520F"/>
    <w:rsid w:val="00866ABE"/>
    <w:rsid w:val="00872B1B"/>
    <w:rsid w:val="00872E1A"/>
    <w:rsid w:val="0087620B"/>
    <w:rsid w:val="00884897"/>
    <w:rsid w:val="00895939"/>
    <w:rsid w:val="008975E4"/>
    <w:rsid w:val="008A1C5D"/>
    <w:rsid w:val="008D0FB2"/>
    <w:rsid w:val="008D3015"/>
    <w:rsid w:val="008D68E0"/>
    <w:rsid w:val="008D740F"/>
    <w:rsid w:val="00901469"/>
    <w:rsid w:val="009015EA"/>
    <w:rsid w:val="00903F2C"/>
    <w:rsid w:val="0090782E"/>
    <w:rsid w:val="00910CC8"/>
    <w:rsid w:val="009123BE"/>
    <w:rsid w:val="00914085"/>
    <w:rsid w:val="009203A7"/>
    <w:rsid w:val="00937ECA"/>
    <w:rsid w:val="00943281"/>
    <w:rsid w:val="00961DF0"/>
    <w:rsid w:val="00964760"/>
    <w:rsid w:val="009654C6"/>
    <w:rsid w:val="009745AA"/>
    <w:rsid w:val="00977AC8"/>
    <w:rsid w:val="009947A5"/>
    <w:rsid w:val="009A16D9"/>
    <w:rsid w:val="009A6218"/>
    <w:rsid w:val="009B11AF"/>
    <w:rsid w:val="009B3707"/>
    <w:rsid w:val="009C12F3"/>
    <w:rsid w:val="009C2938"/>
    <w:rsid w:val="009E1A1D"/>
    <w:rsid w:val="009E391F"/>
    <w:rsid w:val="009F0EEA"/>
    <w:rsid w:val="009F4386"/>
    <w:rsid w:val="009F5630"/>
    <w:rsid w:val="009F6D53"/>
    <w:rsid w:val="00A03A33"/>
    <w:rsid w:val="00A07032"/>
    <w:rsid w:val="00A079DB"/>
    <w:rsid w:val="00A13FAA"/>
    <w:rsid w:val="00A243CF"/>
    <w:rsid w:val="00A26696"/>
    <w:rsid w:val="00A351F4"/>
    <w:rsid w:val="00A3685A"/>
    <w:rsid w:val="00A638C4"/>
    <w:rsid w:val="00A6531F"/>
    <w:rsid w:val="00A7096D"/>
    <w:rsid w:val="00A71CCF"/>
    <w:rsid w:val="00A72CC8"/>
    <w:rsid w:val="00A91E31"/>
    <w:rsid w:val="00AA0E9D"/>
    <w:rsid w:val="00AA40FE"/>
    <w:rsid w:val="00AC27CC"/>
    <w:rsid w:val="00AD5CDA"/>
    <w:rsid w:val="00AD5D51"/>
    <w:rsid w:val="00AD5D5E"/>
    <w:rsid w:val="00AE2F1B"/>
    <w:rsid w:val="00AE3FDA"/>
    <w:rsid w:val="00B027A5"/>
    <w:rsid w:val="00B039AF"/>
    <w:rsid w:val="00B10B88"/>
    <w:rsid w:val="00B10BF5"/>
    <w:rsid w:val="00B17DB2"/>
    <w:rsid w:val="00B21E09"/>
    <w:rsid w:val="00B22D3D"/>
    <w:rsid w:val="00B2568A"/>
    <w:rsid w:val="00B36F0B"/>
    <w:rsid w:val="00B3774F"/>
    <w:rsid w:val="00B44D69"/>
    <w:rsid w:val="00B4675F"/>
    <w:rsid w:val="00B65ED9"/>
    <w:rsid w:val="00B663B1"/>
    <w:rsid w:val="00B67B11"/>
    <w:rsid w:val="00B70870"/>
    <w:rsid w:val="00B70974"/>
    <w:rsid w:val="00B73FB7"/>
    <w:rsid w:val="00B8190E"/>
    <w:rsid w:val="00B95340"/>
    <w:rsid w:val="00BA38EE"/>
    <w:rsid w:val="00BB3DD2"/>
    <w:rsid w:val="00BB6A83"/>
    <w:rsid w:val="00BC163A"/>
    <w:rsid w:val="00BC251D"/>
    <w:rsid w:val="00BC3645"/>
    <w:rsid w:val="00BC5D62"/>
    <w:rsid w:val="00BD033C"/>
    <w:rsid w:val="00BD5CAC"/>
    <w:rsid w:val="00BD732A"/>
    <w:rsid w:val="00BE0125"/>
    <w:rsid w:val="00BE1CBF"/>
    <w:rsid w:val="00BE4C34"/>
    <w:rsid w:val="00C000B5"/>
    <w:rsid w:val="00C06FD8"/>
    <w:rsid w:val="00C15BE4"/>
    <w:rsid w:val="00C17E68"/>
    <w:rsid w:val="00C2087D"/>
    <w:rsid w:val="00C20C72"/>
    <w:rsid w:val="00C217BE"/>
    <w:rsid w:val="00C21F62"/>
    <w:rsid w:val="00C23542"/>
    <w:rsid w:val="00C25D94"/>
    <w:rsid w:val="00C44510"/>
    <w:rsid w:val="00C5065D"/>
    <w:rsid w:val="00C63F9F"/>
    <w:rsid w:val="00C66297"/>
    <w:rsid w:val="00C66750"/>
    <w:rsid w:val="00C71915"/>
    <w:rsid w:val="00C945C1"/>
    <w:rsid w:val="00C97860"/>
    <w:rsid w:val="00CA048D"/>
    <w:rsid w:val="00CA162C"/>
    <w:rsid w:val="00CA21B5"/>
    <w:rsid w:val="00CA2A03"/>
    <w:rsid w:val="00CA47CA"/>
    <w:rsid w:val="00CB0B0E"/>
    <w:rsid w:val="00CB3B7C"/>
    <w:rsid w:val="00CC237A"/>
    <w:rsid w:val="00CC2FD6"/>
    <w:rsid w:val="00CC4B9B"/>
    <w:rsid w:val="00CC639F"/>
    <w:rsid w:val="00CD6138"/>
    <w:rsid w:val="00CE0FE4"/>
    <w:rsid w:val="00D12BC8"/>
    <w:rsid w:val="00D31CD1"/>
    <w:rsid w:val="00D37C84"/>
    <w:rsid w:val="00D66208"/>
    <w:rsid w:val="00D73283"/>
    <w:rsid w:val="00D852F7"/>
    <w:rsid w:val="00D91E6B"/>
    <w:rsid w:val="00DB09FA"/>
    <w:rsid w:val="00DB610F"/>
    <w:rsid w:val="00DC1DB3"/>
    <w:rsid w:val="00DD1ADF"/>
    <w:rsid w:val="00DD50F6"/>
    <w:rsid w:val="00DE66C8"/>
    <w:rsid w:val="00DF2E38"/>
    <w:rsid w:val="00DF47C1"/>
    <w:rsid w:val="00DF4904"/>
    <w:rsid w:val="00E10E79"/>
    <w:rsid w:val="00E23A89"/>
    <w:rsid w:val="00E337DD"/>
    <w:rsid w:val="00E34E66"/>
    <w:rsid w:val="00E5497B"/>
    <w:rsid w:val="00E75EA8"/>
    <w:rsid w:val="00E834BF"/>
    <w:rsid w:val="00E8466B"/>
    <w:rsid w:val="00EA003D"/>
    <w:rsid w:val="00EA0120"/>
    <w:rsid w:val="00EA7C7B"/>
    <w:rsid w:val="00EC1AC6"/>
    <w:rsid w:val="00EC5BAD"/>
    <w:rsid w:val="00EC5BD9"/>
    <w:rsid w:val="00ED1927"/>
    <w:rsid w:val="00ED502E"/>
    <w:rsid w:val="00EE1D1C"/>
    <w:rsid w:val="00EE307F"/>
    <w:rsid w:val="00EF0F7E"/>
    <w:rsid w:val="00EF153F"/>
    <w:rsid w:val="00F120F8"/>
    <w:rsid w:val="00F124C3"/>
    <w:rsid w:val="00F17D12"/>
    <w:rsid w:val="00F2517A"/>
    <w:rsid w:val="00F3448E"/>
    <w:rsid w:val="00F5167F"/>
    <w:rsid w:val="00F637F8"/>
    <w:rsid w:val="00F656C6"/>
    <w:rsid w:val="00F73770"/>
    <w:rsid w:val="00F8274D"/>
    <w:rsid w:val="00F82B17"/>
    <w:rsid w:val="00F97058"/>
    <w:rsid w:val="00F979DF"/>
    <w:rsid w:val="00FA1C16"/>
    <w:rsid w:val="00FD20E2"/>
    <w:rsid w:val="00FD59D8"/>
    <w:rsid w:val="00FE1277"/>
    <w:rsid w:val="00FF3A9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6B7"/>
  </w:style>
  <w:style w:type="paragraph" w:styleId="1">
    <w:name w:val="heading 1"/>
    <w:basedOn w:val="a"/>
    <w:next w:val="a"/>
    <w:qFormat/>
    <w:rsid w:val="001136B7"/>
    <w:pPr>
      <w:keepNext/>
      <w:jc w:val="center"/>
      <w:outlineLvl w:val="0"/>
    </w:pPr>
    <w:rPr>
      <w:b/>
      <w:sz w:val="28"/>
    </w:rPr>
  </w:style>
  <w:style w:type="paragraph" w:styleId="2">
    <w:name w:val="heading 2"/>
    <w:basedOn w:val="a"/>
    <w:next w:val="a"/>
    <w:qFormat/>
    <w:rsid w:val="001136B7"/>
    <w:pPr>
      <w:keepNext/>
      <w:outlineLvl w:val="1"/>
    </w:pPr>
    <w:rPr>
      <w:sz w:val="28"/>
    </w:rPr>
  </w:style>
  <w:style w:type="paragraph" w:styleId="3">
    <w:name w:val="heading 3"/>
    <w:basedOn w:val="a"/>
    <w:next w:val="a"/>
    <w:qFormat/>
    <w:rsid w:val="001136B7"/>
    <w:pPr>
      <w:keepNext/>
      <w:ind w:firstLine="720"/>
      <w:outlineLvl w:val="2"/>
    </w:pPr>
    <w:rPr>
      <w:sz w:val="28"/>
    </w:rPr>
  </w:style>
  <w:style w:type="paragraph" w:styleId="4">
    <w:name w:val="heading 4"/>
    <w:basedOn w:val="a"/>
    <w:next w:val="a"/>
    <w:qFormat/>
    <w:rsid w:val="001136B7"/>
    <w:pPr>
      <w:keepNext/>
      <w:outlineLvl w:val="3"/>
    </w:pPr>
    <w:rPr>
      <w:b/>
      <w:sz w:val="28"/>
    </w:rPr>
  </w:style>
  <w:style w:type="paragraph" w:styleId="5">
    <w:name w:val="heading 5"/>
    <w:basedOn w:val="a"/>
    <w:next w:val="a"/>
    <w:qFormat/>
    <w:rsid w:val="001136B7"/>
    <w:pPr>
      <w:keepNext/>
      <w:jc w:val="both"/>
      <w:outlineLvl w:val="4"/>
    </w:pPr>
    <w:rPr>
      <w:b/>
      <w:sz w:val="28"/>
    </w:rPr>
  </w:style>
  <w:style w:type="paragraph" w:styleId="6">
    <w:name w:val="heading 6"/>
    <w:basedOn w:val="a"/>
    <w:next w:val="a"/>
    <w:qFormat/>
    <w:rsid w:val="001136B7"/>
    <w:pPr>
      <w:keepNext/>
      <w:outlineLvl w:val="5"/>
    </w:pPr>
    <w:rPr>
      <w:b/>
      <w:sz w:val="24"/>
    </w:rPr>
  </w:style>
  <w:style w:type="paragraph" w:styleId="7">
    <w:name w:val="heading 7"/>
    <w:basedOn w:val="a"/>
    <w:next w:val="a"/>
    <w:qFormat/>
    <w:rsid w:val="001136B7"/>
    <w:pPr>
      <w:keepNext/>
      <w:jc w:val="center"/>
      <w:outlineLvl w:val="6"/>
    </w:pPr>
    <w:rPr>
      <w:sz w:val="28"/>
    </w:rPr>
  </w:style>
  <w:style w:type="paragraph" w:styleId="8">
    <w:name w:val="heading 8"/>
    <w:basedOn w:val="a"/>
    <w:next w:val="a"/>
    <w:qFormat/>
    <w:rsid w:val="001136B7"/>
    <w:pPr>
      <w:keepNext/>
      <w:outlineLvl w:val="7"/>
    </w:pPr>
  </w:style>
  <w:style w:type="paragraph" w:styleId="9">
    <w:name w:val="heading 9"/>
    <w:basedOn w:val="a"/>
    <w:next w:val="a"/>
    <w:qFormat/>
    <w:rsid w:val="001136B7"/>
    <w:pPr>
      <w:keepNext/>
      <w:jc w:val="both"/>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136B7"/>
    <w:pPr>
      <w:ind w:firstLine="720"/>
      <w:jc w:val="both"/>
    </w:pPr>
    <w:rPr>
      <w:sz w:val="28"/>
    </w:rPr>
  </w:style>
  <w:style w:type="paragraph" w:styleId="a4">
    <w:name w:val="Body Text"/>
    <w:basedOn w:val="a"/>
    <w:link w:val="a5"/>
    <w:rsid w:val="001136B7"/>
    <w:rPr>
      <w:sz w:val="28"/>
    </w:rPr>
  </w:style>
  <w:style w:type="paragraph" w:styleId="20">
    <w:name w:val="Body Text Indent 2"/>
    <w:basedOn w:val="a"/>
    <w:rsid w:val="001136B7"/>
    <w:pPr>
      <w:ind w:firstLine="720"/>
    </w:pPr>
    <w:rPr>
      <w:sz w:val="28"/>
    </w:rPr>
  </w:style>
  <w:style w:type="paragraph" w:styleId="30">
    <w:name w:val="Body Text Indent 3"/>
    <w:basedOn w:val="a"/>
    <w:rsid w:val="001136B7"/>
    <w:pPr>
      <w:ind w:firstLine="851"/>
    </w:pPr>
    <w:rPr>
      <w:sz w:val="28"/>
    </w:rPr>
  </w:style>
  <w:style w:type="paragraph" w:styleId="21">
    <w:name w:val="Body Text 2"/>
    <w:basedOn w:val="a"/>
    <w:rsid w:val="001136B7"/>
    <w:rPr>
      <w:b/>
      <w:sz w:val="28"/>
    </w:rPr>
  </w:style>
  <w:style w:type="paragraph" w:styleId="31">
    <w:name w:val="Body Text 3"/>
    <w:basedOn w:val="a"/>
    <w:rsid w:val="001136B7"/>
    <w:pPr>
      <w:jc w:val="both"/>
    </w:pPr>
    <w:rPr>
      <w:b/>
      <w:sz w:val="28"/>
    </w:rPr>
  </w:style>
  <w:style w:type="character" w:customStyle="1" w:styleId="a5">
    <w:name w:val="Основной текст Знак"/>
    <w:link w:val="a4"/>
    <w:rsid w:val="002B7396"/>
    <w:rPr>
      <w:sz w:val="28"/>
    </w:rPr>
  </w:style>
  <w:style w:type="paragraph" w:styleId="a6">
    <w:name w:val="header"/>
    <w:basedOn w:val="a"/>
    <w:link w:val="a7"/>
    <w:uiPriority w:val="99"/>
    <w:rsid w:val="00823C84"/>
    <w:pPr>
      <w:tabs>
        <w:tab w:val="center" w:pos="4677"/>
        <w:tab w:val="right" w:pos="9355"/>
      </w:tabs>
    </w:pPr>
  </w:style>
  <w:style w:type="character" w:customStyle="1" w:styleId="a7">
    <w:name w:val="Верхний колонтитул Знак"/>
    <w:basedOn w:val="a0"/>
    <w:link w:val="a6"/>
    <w:uiPriority w:val="99"/>
    <w:rsid w:val="00823C84"/>
  </w:style>
  <w:style w:type="paragraph" w:styleId="a8">
    <w:name w:val="footer"/>
    <w:basedOn w:val="a"/>
    <w:link w:val="a9"/>
    <w:rsid w:val="00823C84"/>
    <w:pPr>
      <w:tabs>
        <w:tab w:val="center" w:pos="4677"/>
        <w:tab w:val="right" w:pos="9355"/>
      </w:tabs>
    </w:pPr>
  </w:style>
  <w:style w:type="character" w:customStyle="1" w:styleId="a9">
    <w:name w:val="Нижний колонтитул Знак"/>
    <w:basedOn w:val="a0"/>
    <w:link w:val="a8"/>
    <w:rsid w:val="00823C84"/>
  </w:style>
  <w:style w:type="paragraph" w:styleId="aa">
    <w:name w:val="Balloon Text"/>
    <w:basedOn w:val="a"/>
    <w:link w:val="ab"/>
    <w:rsid w:val="007F41D8"/>
    <w:rPr>
      <w:rFonts w:ascii="Tahoma" w:hAnsi="Tahoma" w:cs="Tahoma"/>
      <w:sz w:val="16"/>
      <w:szCs w:val="16"/>
    </w:rPr>
  </w:style>
  <w:style w:type="character" w:customStyle="1" w:styleId="ab">
    <w:name w:val="Текст выноски Знак"/>
    <w:link w:val="aa"/>
    <w:rsid w:val="007F41D8"/>
    <w:rPr>
      <w:rFonts w:ascii="Tahoma" w:hAnsi="Tahoma" w:cs="Tahoma"/>
      <w:sz w:val="16"/>
      <w:szCs w:val="16"/>
    </w:rPr>
  </w:style>
  <w:style w:type="paragraph" w:styleId="ac">
    <w:name w:val="List Paragraph"/>
    <w:basedOn w:val="a"/>
    <w:uiPriority w:val="34"/>
    <w:qFormat/>
    <w:rsid w:val="004C2B46"/>
    <w:pPr>
      <w:spacing w:after="200" w:line="276" w:lineRule="auto"/>
      <w:ind w:left="720"/>
      <w:contextualSpacing/>
    </w:pPr>
    <w:rPr>
      <w:rFonts w:asciiTheme="minorHAnsi" w:eastAsiaTheme="minorHAnsi" w:hAnsiTheme="minorHAnsi" w:cstheme="minorBidi"/>
      <w:sz w:val="22"/>
      <w:szCs w:val="22"/>
      <w:lang w:eastAsia="en-US"/>
    </w:rPr>
  </w:style>
  <w:style w:type="table" w:styleId="ad">
    <w:name w:val="Table Grid"/>
    <w:basedOn w:val="a1"/>
    <w:uiPriority w:val="59"/>
    <w:rsid w:val="00AD5D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caption"/>
    <w:basedOn w:val="a"/>
    <w:next w:val="a"/>
    <w:unhideWhenUsed/>
    <w:qFormat/>
    <w:rsid w:val="00660CA1"/>
    <w:pPr>
      <w:overflowPunct w:val="0"/>
      <w:autoSpaceDE w:val="0"/>
      <w:autoSpaceDN w:val="0"/>
      <w:adjustRightInd w:val="0"/>
      <w:ind w:right="1275" w:firstLine="708"/>
      <w:jc w:val="center"/>
    </w:pPr>
    <w:rPr>
      <w:b/>
      <w:sz w:val="40"/>
    </w:rPr>
  </w:style>
</w:styles>
</file>

<file path=word/webSettings.xml><?xml version="1.0" encoding="utf-8"?>
<w:webSettings xmlns:r="http://schemas.openxmlformats.org/officeDocument/2006/relationships" xmlns:w="http://schemas.openxmlformats.org/wordprocessingml/2006/main">
  <w:divs>
    <w:div w:id="260837449">
      <w:bodyDiv w:val="1"/>
      <w:marLeft w:val="0"/>
      <w:marRight w:val="0"/>
      <w:marTop w:val="0"/>
      <w:marBottom w:val="0"/>
      <w:divBdr>
        <w:top w:val="none" w:sz="0" w:space="0" w:color="auto"/>
        <w:left w:val="none" w:sz="0" w:space="0" w:color="auto"/>
        <w:bottom w:val="none" w:sz="0" w:space="0" w:color="auto"/>
        <w:right w:val="none" w:sz="0" w:space="0" w:color="auto"/>
      </w:divBdr>
    </w:div>
    <w:div w:id="1091707274">
      <w:bodyDiv w:val="1"/>
      <w:marLeft w:val="0"/>
      <w:marRight w:val="0"/>
      <w:marTop w:val="0"/>
      <w:marBottom w:val="0"/>
      <w:divBdr>
        <w:top w:val="none" w:sz="0" w:space="0" w:color="auto"/>
        <w:left w:val="none" w:sz="0" w:space="0" w:color="auto"/>
        <w:bottom w:val="none" w:sz="0" w:space="0" w:color="auto"/>
        <w:right w:val="none" w:sz="0" w:space="0" w:color="auto"/>
      </w:divBdr>
    </w:div>
    <w:div w:id="1613971873">
      <w:bodyDiv w:val="1"/>
      <w:marLeft w:val="0"/>
      <w:marRight w:val="0"/>
      <w:marTop w:val="0"/>
      <w:marBottom w:val="0"/>
      <w:divBdr>
        <w:top w:val="none" w:sz="0" w:space="0" w:color="auto"/>
        <w:left w:val="none" w:sz="0" w:space="0" w:color="auto"/>
        <w:bottom w:val="none" w:sz="0" w:space="0" w:color="auto"/>
        <w:right w:val="none" w:sz="0" w:space="0" w:color="auto"/>
      </w:divBdr>
    </w:div>
    <w:div w:id="2144813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docs.cntd.ru/document/90196247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cs.cntd.ru/document/9019624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s.cntd.ru/document/90196247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docs.cntd.ru/document/469022966"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docs.cntd.ru/document/9019624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583D41-C6A6-48F0-83CA-D0A4D08EA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10</Pages>
  <Words>3745</Words>
  <Characters>21350</Characters>
  <Application>Microsoft Office Word</Application>
  <DocSecurity>0</DocSecurity>
  <Lines>177</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Станция№1</Company>
  <LinksUpToDate>false</LinksUpToDate>
  <CharactersWithSpaces>25045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Люба</dc:creator>
  <cp:lastModifiedBy>Главный специалист</cp:lastModifiedBy>
  <cp:revision>6</cp:revision>
  <cp:lastPrinted>2022-07-20T11:30:00Z</cp:lastPrinted>
  <dcterms:created xsi:type="dcterms:W3CDTF">2022-07-21T10:48:00Z</dcterms:created>
  <dcterms:modified xsi:type="dcterms:W3CDTF">2022-07-21T12:18:00Z</dcterms:modified>
</cp:coreProperties>
</file>