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584" w:rsidRPr="00AC033F" w:rsidRDefault="00BA53F9" w:rsidP="00BA53F9">
      <w:pPr>
        <w:ind w:right="127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6125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360" cy="813959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61" cy="8217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53F9" w:rsidRDefault="00BA53F9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МУНИЦИПАЛЬНЫЙ РАЙОН «БЕЛГОРОДСКИЙ РАЙОН </w:t>
      </w:r>
    </w:p>
    <w:p w:rsidR="00BA53F9" w:rsidRPr="003C6125" w:rsidRDefault="00BA53F9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БЕЛГОРОДСКАЯ ОБЛАСТЬ</w:t>
      </w:r>
    </w:p>
    <w:p w:rsidR="00BA53F9" w:rsidRPr="00B11D40" w:rsidRDefault="00BA53F9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1D40">
        <w:rPr>
          <w:rFonts w:ascii="Times New Roman" w:hAnsi="Times New Roman"/>
          <w:b/>
          <w:sz w:val="28"/>
          <w:szCs w:val="28"/>
          <w:lang w:eastAsia="ru-RU"/>
        </w:rPr>
        <w:t xml:space="preserve">ЗЕМСКОЕ СОБРАНИЕ </w:t>
      </w:r>
      <w:r w:rsidR="00B86D16" w:rsidRPr="00B11D40">
        <w:rPr>
          <w:rFonts w:ascii="Times New Roman" w:hAnsi="Times New Roman"/>
          <w:b/>
          <w:sz w:val="28"/>
          <w:szCs w:val="28"/>
          <w:lang w:eastAsia="ru-RU"/>
        </w:rPr>
        <w:t xml:space="preserve">ХОХЛОВСКОГО </w:t>
      </w:r>
      <w:r w:rsidRPr="00B11D40">
        <w:rPr>
          <w:rFonts w:ascii="Times New Roman" w:hAnsi="Times New Roman"/>
          <w:b/>
          <w:sz w:val="28"/>
          <w:szCs w:val="28"/>
          <w:lang w:eastAsia="ru-RU"/>
        </w:rPr>
        <w:t>СЕЛЬСКОГО ПОСЕЛЕНИЯ</w:t>
      </w:r>
    </w:p>
    <w:p w:rsidR="00BA53F9" w:rsidRPr="00B11D40" w:rsidRDefault="00B86D16" w:rsidP="00BA53F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11D40">
        <w:rPr>
          <w:rFonts w:ascii="Times New Roman" w:hAnsi="Times New Roman"/>
          <w:b/>
          <w:sz w:val="28"/>
          <w:szCs w:val="28"/>
          <w:lang w:eastAsia="ru-RU"/>
        </w:rPr>
        <w:t>восьмое</w:t>
      </w:r>
      <w:r w:rsidR="00BA53F9" w:rsidRPr="00B11D40">
        <w:rPr>
          <w:rFonts w:ascii="Times New Roman" w:hAnsi="Times New Roman"/>
          <w:b/>
          <w:sz w:val="28"/>
          <w:szCs w:val="28"/>
          <w:lang w:eastAsia="ru-RU"/>
        </w:rPr>
        <w:t xml:space="preserve"> заседание земского собрания пятого созыва</w:t>
      </w:r>
    </w:p>
    <w:p w:rsidR="00BA53F9" w:rsidRPr="00B11D40" w:rsidRDefault="00BA53F9" w:rsidP="005111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0584" w:rsidRPr="00B11D40" w:rsidRDefault="00270584" w:rsidP="00270584">
      <w:pPr>
        <w:jc w:val="center"/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</w:pPr>
      <w:r w:rsidRPr="00B11D40">
        <w:rPr>
          <w:rFonts w:ascii="Times New Roman" w:hAnsi="Times New Roman" w:cs="Times New Roman"/>
          <w:b/>
          <w:bCs/>
          <w:caps/>
          <w:spacing w:val="100"/>
          <w:sz w:val="28"/>
          <w:szCs w:val="28"/>
        </w:rPr>
        <w:t>решение</w:t>
      </w:r>
    </w:p>
    <w:p w:rsidR="00270584" w:rsidRPr="00B11D40" w:rsidRDefault="00270584" w:rsidP="00270584">
      <w:pPr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«</w:t>
      </w:r>
      <w:r w:rsidR="00880A5B">
        <w:rPr>
          <w:rFonts w:ascii="Times New Roman" w:hAnsi="Times New Roman" w:cs="Times New Roman"/>
          <w:sz w:val="28"/>
          <w:szCs w:val="28"/>
        </w:rPr>
        <w:t>17</w:t>
      </w:r>
      <w:r w:rsidRPr="00B11D40">
        <w:rPr>
          <w:rFonts w:ascii="Times New Roman" w:hAnsi="Times New Roman" w:cs="Times New Roman"/>
          <w:sz w:val="28"/>
          <w:szCs w:val="28"/>
        </w:rPr>
        <w:t xml:space="preserve">» </w:t>
      </w:r>
      <w:r w:rsidR="00880A5B">
        <w:rPr>
          <w:rFonts w:ascii="Times New Roman" w:hAnsi="Times New Roman" w:cs="Times New Roman"/>
          <w:sz w:val="28"/>
          <w:szCs w:val="28"/>
        </w:rPr>
        <w:t xml:space="preserve"> мая </w:t>
      </w:r>
      <w:r w:rsidRPr="00B11D40">
        <w:rPr>
          <w:rFonts w:ascii="Times New Roman" w:hAnsi="Times New Roman" w:cs="Times New Roman"/>
          <w:sz w:val="28"/>
          <w:szCs w:val="28"/>
        </w:rPr>
        <w:t>20</w:t>
      </w:r>
      <w:r w:rsidR="00AD4BEF" w:rsidRPr="00B11D40">
        <w:rPr>
          <w:rFonts w:ascii="Times New Roman" w:hAnsi="Times New Roman" w:cs="Times New Roman"/>
          <w:sz w:val="28"/>
          <w:szCs w:val="28"/>
        </w:rPr>
        <w:t>24</w:t>
      </w:r>
      <w:r w:rsidRPr="00B11D40">
        <w:rPr>
          <w:rFonts w:ascii="Times New Roman" w:hAnsi="Times New Roman" w:cs="Times New Roman"/>
          <w:sz w:val="28"/>
          <w:szCs w:val="28"/>
        </w:rPr>
        <w:t xml:space="preserve"> год</w:t>
      </w:r>
      <w:r w:rsidR="005111CC" w:rsidRPr="00B11D40">
        <w:rPr>
          <w:rFonts w:ascii="Times New Roman" w:hAnsi="Times New Roman" w:cs="Times New Roman"/>
          <w:sz w:val="28"/>
          <w:szCs w:val="28"/>
        </w:rPr>
        <w:t>а</w:t>
      </w:r>
      <w:r w:rsidR="005111CC" w:rsidRPr="00B11D40">
        <w:rPr>
          <w:rFonts w:ascii="Times New Roman" w:hAnsi="Times New Roman" w:cs="Times New Roman"/>
          <w:sz w:val="28"/>
          <w:szCs w:val="28"/>
        </w:rPr>
        <w:tab/>
      </w:r>
      <w:r w:rsidR="005111CC" w:rsidRPr="00B11D40">
        <w:rPr>
          <w:rFonts w:ascii="Times New Roman" w:hAnsi="Times New Roman" w:cs="Times New Roman"/>
          <w:sz w:val="28"/>
          <w:szCs w:val="28"/>
        </w:rPr>
        <w:tab/>
      </w:r>
      <w:r w:rsidR="005111CC" w:rsidRPr="00B11D40">
        <w:rPr>
          <w:rFonts w:ascii="Times New Roman" w:hAnsi="Times New Roman" w:cs="Times New Roman"/>
          <w:sz w:val="28"/>
          <w:szCs w:val="28"/>
        </w:rPr>
        <w:tab/>
      </w:r>
      <w:r w:rsidR="005111CC" w:rsidRPr="00B11D40">
        <w:rPr>
          <w:rFonts w:ascii="Times New Roman" w:hAnsi="Times New Roman" w:cs="Times New Roman"/>
          <w:sz w:val="28"/>
          <w:szCs w:val="28"/>
        </w:rPr>
        <w:tab/>
      </w:r>
      <w:r w:rsidR="005111CC" w:rsidRPr="00B11D40">
        <w:rPr>
          <w:rFonts w:ascii="Times New Roman" w:hAnsi="Times New Roman" w:cs="Times New Roman"/>
          <w:sz w:val="28"/>
          <w:szCs w:val="28"/>
        </w:rPr>
        <w:tab/>
      </w:r>
      <w:r w:rsidR="005111CC" w:rsidRPr="00B11D40">
        <w:rPr>
          <w:rFonts w:ascii="Times New Roman" w:hAnsi="Times New Roman" w:cs="Times New Roman"/>
          <w:sz w:val="28"/>
          <w:szCs w:val="28"/>
        </w:rPr>
        <w:tab/>
        <w:t xml:space="preserve">                           № </w:t>
      </w:r>
      <w:r w:rsidR="00880A5B">
        <w:rPr>
          <w:rFonts w:ascii="Times New Roman" w:hAnsi="Times New Roman" w:cs="Times New Roman"/>
          <w:sz w:val="28"/>
          <w:szCs w:val="28"/>
        </w:rPr>
        <w:t>45</w:t>
      </w:r>
    </w:p>
    <w:p w:rsidR="00C6160F" w:rsidRPr="00B11D40" w:rsidRDefault="00C6160F" w:rsidP="00C616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127A" w:rsidRDefault="00914410" w:rsidP="0089127A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внесении изменений в решение земского</w:t>
      </w:r>
      <w:r w:rsidR="008912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собрания </w:t>
      </w:r>
    </w:p>
    <w:p w:rsidR="00914410" w:rsidRPr="00B11D40" w:rsidRDefault="00B86D16" w:rsidP="0089127A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Хохловского</w:t>
      </w:r>
      <w:r w:rsidR="00914410"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914410" w:rsidRPr="00B11D40" w:rsidRDefault="00B86D16" w:rsidP="0089127A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23</w:t>
      </w:r>
      <w:r w:rsidR="00914410"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ноября 2016 г.</w:t>
      </w:r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97</w:t>
      </w:r>
      <w:r w:rsidR="00914410"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bookmarkStart w:id="0" w:name="_Hlk164082306"/>
      <w:r w:rsidR="00914410"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организации</w:t>
      </w:r>
    </w:p>
    <w:p w:rsidR="00914410" w:rsidRPr="00B11D40" w:rsidRDefault="00914410" w:rsidP="0089127A">
      <w:pPr>
        <w:tabs>
          <w:tab w:val="left" w:pos="3960"/>
          <w:tab w:val="left" w:pos="5670"/>
        </w:tabs>
        <w:spacing w:after="0" w:line="240" w:lineRule="auto"/>
        <w:ind w:right="3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похоронного дела в </w:t>
      </w:r>
      <w:proofErr w:type="spellStart"/>
      <w:r w:rsidR="00B86D16"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Хохловском</w:t>
      </w:r>
      <w:proofErr w:type="spellEnd"/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сельском поселении</w:t>
      </w:r>
      <w:bookmarkEnd w:id="0"/>
      <w:r w:rsidRPr="00B11D4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914410" w:rsidRPr="00B11D40" w:rsidRDefault="00914410" w:rsidP="0089127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160F" w:rsidRPr="00B11D40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ами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12 января 1996 г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8-ФЗ «О погребении и похоронном деле», 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6 октября 2003 г. № 131-ФЗ «Об общих принципах организации местного самоуправления в Российской Федерации»,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Российской Федерации от 29 июня 1996 г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1001 «О гарантиях прав граждан на предоставление услуг по погребению умерших», 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6D1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«Белгородский район» Белгородской</w:t>
      </w:r>
      <w:proofErr w:type="gramEnd"/>
      <w:r w:rsidR="00914410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</w:t>
      </w:r>
    </w:p>
    <w:p w:rsidR="00C6160F" w:rsidRPr="00B11D40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6160F" w:rsidRPr="00B11D40" w:rsidRDefault="005111CC" w:rsidP="006B02CF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C6160F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емское собрание </w:t>
      </w:r>
      <w:r w:rsidR="00B86D16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Хохловского </w:t>
      </w:r>
      <w:r w:rsidR="00C6160F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сельского поселения </w:t>
      </w:r>
      <w:proofErr w:type="spellStart"/>
      <w:r w:rsidR="00C6160F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proofErr w:type="spellEnd"/>
      <w:r w:rsidR="00C6160F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 </w:t>
      </w:r>
      <w:proofErr w:type="spellStart"/>
      <w:r w:rsidR="00C6160F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</w:t>
      </w:r>
      <w:proofErr w:type="spellEnd"/>
      <w:r w:rsidR="00C6160F" w:rsidRPr="00B11D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л о:</w:t>
      </w:r>
    </w:p>
    <w:p w:rsidR="00C6160F" w:rsidRPr="00B11D40" w:rsidRDefault="00C6160F" w:rsidP="006B02CF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27350" w:rsidRPr="00B11D40" w:rsidRDefault="00BA53F9" w:rsidP="007F460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земского собрания </w:t>
      </w:r>
      <w:r w:rsidR="00880A5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672DC1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156D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22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2016 г</w:t>
      </w:r>
      <w:r w:rsidR="002B6DE3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1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97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организации похоронного дела в </w:t>
      </w:r>
      <w:proofErr w:type="spellStart"/>
      <w:r w:rsidR="005156D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Хохловском</w:t>
      </w:r>
      <w:proofErr w:type="spellEnd"/>
      <w:r w:rsidR="0051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сельском поселении» (далее</w:t>
      </w:r>
      <w:r w:rsidR="002B6DE3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Решение) следующие изменения:</w:t>
      </w:r>
    </w:p>
    <w:p w:rsidR="007F4602" w:rsidRPr="00B11D40" w:rsidRDefault="002B6DE3" w:rsidP="007F4602">
      <w:pPr>
        <w:pStyle w:val="a3"/>
        <w:numPr>
          <w:ilvl w:val="1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</w:t>
      </w:r>
      <w:r w:rsidR="005D3C6B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похоронного дела на территории </w:t>
      </w:r>
      <w:r w:rsidR="005156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Хохловского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(далее – </w:t>
      </w:r>
      <w:r w:rsidR="005D3C6B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Положение)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пунктом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 Решения</w:t>
      </w:r>
      <w:r w:rsidR="005D3C6B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12B26" w:rsidRPr="00B11D40" w:rsidRDefault="00B86D16" w:rsidP="00B12B26">
      <w:pPr>
        <w:pStyle w:val="a3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 Абзац 12 </w:t>
      </w:r>
      <w:r w:rsidR="00B12B2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пункта 3.1. Раздела 3. «Администрация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="00B12B2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поселения» Положения исключить.</w:t>
      </w:r>
      <w:bookmarkStart w:id="1" w:name="_GoBack"/>
      <w:bookmarkEnd w:id="1"/>
    </w:p>
    <w:p w:rsidR="002B6DE3" w:rsidRPr="00B11D40" w:rsidRDefault="007F4602" w:rsidP="007F4602">
      <w:pPr>
        <w:pStyle w:val="a3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AF21B9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Раздел 5. «Места захоронения» </w:t>
      </w:r>
      <w:r w:rsidR="00B12B2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</w:t>
      </w: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новой редакции: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«5.1. На муниципальных кладбищах Поселения захоронение тел умерших  производится в землю.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5.2. Места захоронения подразделяются на следующие виды: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5.2.1. одиночные;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5.2.2. родственные;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5.2.3 воинские;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5.2.4. почетного захоронения;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lastRenderedPageBreak/>
        <w:t>5.2.5. для захоронений умерших участников ликвидации аварий на Чернобыльской АЭС и других ядерных аварий и катастроф.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5.3. Администрация Поселения ведет учет всех видов мест захоронений, произведенных на территории муниципальных кладбищ.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5.4. Места захоронения, предоставленные для погребения в соответствии с действующим законодательством, не могут быть принудительно изъяты, в том числе при наличии на указанных местах захоронения неблагоустроенных (заброшенных) могил.</w:t>
      </w:r>
    </w:p>
    <w:p w:rsidR="00244538" w:rsidRPr="00B11D40" w:rsidRDefault="00244538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5.5. Места для захоронений предоставляются на свободной территории общественного кладбища в последовательном порядке по действующей нумерации подготовленных могил. Глубина могилы должна быть не более 2,0 - 2,5 м и не менее 1,5 м. Во всех случаях отметка дна могилы должна располагаться на 0,5 м. выше уровня грунтовых вод.</w:t>
      </w:r>
    </w:p>
    <w:p w:rsidR="00AF21B9" w:rsidRPr="00B11D40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244538" w:rsidRPr="00B11D40">
        <w:rPr>
          <w:rFonts w:ascii="Times New Roman" w:hAnsi="Times New Roman" w:cs="Times New Roman"/>
          <w:sz w:val="28"/>
          <w:szCs w:val="28"/>
        </w:rPr>
        <w:t>6</w:t>
      </w:r>
      <w:r w:rsidRPr="00B11D40">
        <w:rPr>
          <w:rFonts w:ascii="Times New Roman" w:hAnsi="Times New Roman" w:cs="Times New Roman"/>
          <w:sz w:val="28"/>
          <w:szCs w:val="28"/>
        </w:rPr>
        <w:t xml:space="preserve">. </w:t>
      </w:r>
      <w:r w:rsidR="00AF21B9" w:rsidRPr="00B11D40">
        <w:rPr>
          <w:rFonts w:ascii="Times New Roman" w:hAnsi="Times New Roman" w:cs="Times New Roman"/>
          <w:sz w:val="28"/>
          <w:szCs w:val="28"/>
        </w:rPr>
        <w:t>Участки для погребения устанавливаются следующих размеров (за исключением случаев, определенных пунктами 5.</w:t>
      </w:r>
      <w:r w:rsidR="00244538" w:rsidRPr="00B11D40">
        <w:rPr>
          <w:rFonts w:ascii="Times New Roman" w:hAnsi="Times New Roman" w:cs="Times New Roman"/>
          <w:sz w:val="28"/>
          <w:szCs w:val="28"/>
        </w:rPr>
        <w:t>6</w:t>
      </w:r>
      <w:r w:rsidR="00AF21B9" w:rsidRPr="00B11D40">
        <w:rPr>
          <w:rFonts w:ascii="Times New Roman" w:hAnsi="Times New Roman" w:cs="Times New Roman"/>
          <w:sz w:val="28"/>
          <w:szCs w:val="28"/>
        </w:rPr>
        <w:t>.1. – 5.</w:t>
      </w:r>
      <w:r w:rsidR="00244538" w:rsidRPr="00B11D40">
        <w:rPr>
          <w:rFonts w:ascii="Times New Roman" w:hAnsi="Times New Roman" w:cs="Times New Roman"/>
          <w:sz w:val="28"/>
          <w:szCs w:val="28"/>
        </w:rPr>
        <w:t>6</w:t>
      </w:r>
      <w:r w:rsidR="00AF21B9" w:rsidRPr="00B11D40">
        <w:rPr>
          <w:rFonts w:ascii="Times New Roman" w:hAnsi="Times New Roman" w:cs="Times New Roman"/>
          <w:sz w:val="28"/>
          <w:szCs w:val="28"/>
        </w:rPr>
        <w:t>.3 настоящего Положения):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- для одиночного захоронения - 2,5 м x 1,0 м;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- для родственного захоронения - 2,5 м x 2,0 м.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244538" w:rsidRPr="00B11D40">
        <w:rPr>
          <w:rFonts w:ascii="Times New Roman" w:hAnsi="Times New Roman" w:cs="Times New Roman"/>
          <w:sz w:val="28"/>
          <w:szCs w:val="28"/>
        </w:rPr>
        <w:t>6</w:t>
      </w:r>
      <w:r w:rsidRPr="00B11D40">
        <w:rPr>
          <w:rFonts w:ascii="Times New Roman" w:hAnsi="Times New Roman" w:cs="Times New Roman"/>
          <w:sz w:val="28"/>
          <w:szCs w:val="28"/>
        </w:rPr>
        <w:t>.1. Воинские участки устанавливаются следующих размеров: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244538" w:rsidRPr="00B11D40">
        <w:rPr>
          <w:rFonts w:ascii="Times New Roman" w:hAnsi="Times New Roman" w:cs="Times New Roman"/>
          <w:sz w:val="28"/>
          <w:szCs w:val="28"/>
        </w:rPr>
        <w:t>6</w:t>
      </w:r>
      <w:r w:rsidRPr="00B11D40">
        <w:rPr>
          <w:rFonts w:ascii="Times New Roman" w:hAnsi="Times New Roman" w:cs="Times New Roman"/>
          <w:sz w:val="28"/>
          <w:szCs w:val="28"/>
        </w:rPr>
        <w:t>.2. Размер участка для почетного захоронения - 3,0 м x 4,0 м (с учетом гарантированной возможности погребения на этом же участке супруга или близких родственников (детей, родителей, усыновленных, усыновителей, родных братьев и родных сестер, внуков, дедушек, бабушек) умершего при их желании).</w:t>
      </w:r>
    </w:p>
    <w:p w:rsidR="00AF21B9" w:rsidRPr="00B11D40" w:rsidRDefault="00244538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 xml:space="preserve">5.6.3. </w:t>
      </w:r>
      <w:r w:rsidR="00AF21B9" w:rsidRPr="00B11D40">
        <w:rPr>
          <w:rFonts w:ascii="Times New Roman" w:hAnsi="Times New Roman" w:cs="Times New Roman"/>
          <w:sz w:val="28"/>
          <w:szCs w:val="28"/>
        </w:rPr>
        <w:t>Размер участка для захоронений умерших участников ликвидации аварий на Чернобыльской АЭС и других ядерных аварий и катастроф: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для одиночного захоронения - 2,5 м x 1,5 м;</w:t>
      </w:r>
    </w:p>
    <w:p w:rsidR="00AF21B9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для родственного захоронения - 2,5 м x 3,0 м.</w:t>
      </w:r>
    </w:p>
    <w:p w:rsidR="00244538" w:rsidRPr="00B11D40" w:rsidRDefault="00AF21B9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244538" w:rsidRPr="00B11D40">
        <w:rPr>
          <w:rFonts w:ascii="Times New Roman" w:hAnsi="Times New Roman" w:cs="Times New Roman"/>
          <w:sz w:val="28"/>
          <w:szCs w:val="28"/>
        </w:rPr>
        <w:t>6</w:t>
      </w:r>
      <w:r w:rsidRPr="00B11D40">
        <w:rPr>
          <w:rFonts w:ascii="Times New Roman" w:hAnsi="Times New Roman" w:cs="Times New Roman"/>
          <w:sz w:val="28"/>
          <w:szCs w:val="28"/>
        </w:rPr>
        <w:t>.</w:t>
      </w:r>
      <w:r w:rsidR="00244538" w:rsidRPr="00B11D40">
        <w:rPr>
          <w:rFonts w:ascii="Times New Roman" w:hAnsi="Times New Roman" w:cs="Times New Roman"/>
          <w:sz w:val="28"/>
          <w:szCs w:val="28"/>
        </w:rPr>
        <w:t>4</w:t>
      </w:r>
      <w:r w:rsidRPr="00B11D40">
        <w:rPr>
          <w:rFonts w:ascii="Times New Roman" w:hAnsi="Times New Roman" w:cs="Times New Roman"/>
          <w:sz w:val="28"/>
          <w:szCs w:val="28"/>
        </w:rPr>
        <w:t>. Между участками для погребения устанавливается расстояние не менее 0,5 м. Расстояние от участков для погребения до магистральных, межквартальных, внутриквартальных дорог - не менее 1,0 м.</w:t>
      </w:r>
    </w:p>
    <w:p w:rsidR="007F4602" w:rsidRPr="00B11D40" w:rsidRDefault="007F4602" w:rsidP="00AF21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E167AE" w:rsidRPr="00B11D40">
        <w:rPr>
          <w:rFonts w:ascii="Times New Roman" w:hAnsi="Times New Roman" w:cs="Times New Roman"/>
          <w:sz w:val="28"/>
          <w:szCs w:val="28"/>
        </w:rPr>
        <w:t>7</w:t>
      </w:r>
      <w:r w:rsidRPr="00B11D40">
        <w:rPr>
          <w:rFonts w:ascii="Times New Roman" w:hAnsi="Times New Roman" w:cs="Times New Roman"/>
          <w:sz w:val="28"/>
          <w:szCs w:val="28"/>
        </w:rPr>
        <w:t xml:space="preserve">. </w:t>
      </w:r>
      <w:r w:rsidR="00244538" w:rsidRPr="00B11D40">
        <w:rPr>
          <w:rFonts w:ascii="Times New Roman" w:hAnsi="Times New Roman" w:cs="Times New Roman"/>
          <w:sz w:val="28"/>
          <w:szCs w:val="28"/>
        </w:rPr>
        <w:t>Протяженность ограды должна соответствовать размерам выделенного для захоронения участка, а надмогильные сооружения устанавливаются только в пределах отведенного земельного участка</w:t>
      </w:r>
      <w:r w:rsidRPr="00B11D40">
        <w:rPr>
          <w:rFonts w:ascii="Times New Roman" w:hAnsi="Times New Roman" w:cs="Times New Roman"/>
          <w:sz w:val="28"/>
          <w:szCs w:val="28"/>
        </w:rPr>
        <w:t>.</w:t>
      </w:r>
    </w:p>
    <w:p w:rsidR="007F4602" w:rsidRPr="00B11D40" w:rsidRDefault="007F4602" w:rsidP="007F46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E167AE" w:rsidRPr="00B11D40">
        <w:rPr>
          <w:rFonts w:ascii="Times New Roman" w:hAnsi="Times New Roman" w:cs="Times New Roman"/>
          <w:sz w:val="28"/>
          <w:szCs w:val="28"/>
        </w:rPr>
        <w:t>8</w:t>
      </w:r>
      <w:r w:rsidRPr="00B11D40">
        <w:rPr>
          <w:rFonts w:ascii="Times New Roman" w:hAnsi="Times New Roman" w:cs="Times New Roman"/>
          <w:sz w:val="28"/>
          <w:szCs w:val="28"/>
        </w:rPr>
        <w:t>. Земельный участок размером для одиночного захоронения на действующем кладбище предоставляется бесплатно.</w:t>
      </w:r>
    </w:p>
    <w:p w:rsidR="00244538" w:rsidRPr="00B11D40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E167AE" w:rsidRPr="00B11D40">
        <w:rPr>
          <w:rFonts w:ascii="Times New Roman" w:hAnsi="Times New Roman" w:cs="Times New Roman"/>
          <w:sz w:val="28"/>
          <w:szCs w:val="28"/>
        </w:rPr>
        <w:t>9</w:t>
      </w:r>
      <w:r w:rsidRPr="00B11D40">
        <w:rPr>
          <w:rFonts w:ascii="Times New Roman" w:hAnsi="Times New Roman" w:cs="Times New Roman"/>
          <w:sz w:val="28"/>
          <w:szCs w:val="28"/>
        </w:rPr>
        <w:t>. Размер бесплатно предоставляемого участка земли устанавливается администрацией Поселения таким образом, чтобы гарантировать погребение на этом же месте захоронения умершего супруга или близкого родственника.</w:t>
      </w:r>
    </w:p>
    <w:p w:rsidR="00E167AE" w:rsidRPr="00B11D40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</w:t>
      </w:r>
      <w:r w:rsidR="00E167AE" w:rsidRPr="00B11D40">
        <w:rPr>
          <w:rFonts w:ascii="Times New Roman" w:hAnsi="Times New Roman" w:cs="Times New Roman"/>
          <w:sz w:val="28"/>
          <w:szCs w:val="28"/>
        </w:rPr>
        <w:t>10</w:t>
      </w:r>
      <w:r w:rsidRPr="00B11D40">
        <w:rPr>
          <w:rFonts w:ascii="Times New Roman" w:hAnsi="Times New Roman" w:cs="Times New Roman"/>
          <w:sz w:val="28"/>
          <w:szCs w:val="28"/>
        </w:rPr>
        <w:t>. На свободном участке семейных (родовых) захоронений и в родственную могилу допускается захоронение только супруга или близких родственников (детей, родителей, усыновленных, усыновителей, родных братьев и родных сестер, внук</w:t>
      </w:r>
      <w:r w:rsidR="00E167AE" w:rsidRPr="00B11D40">
        <w:rPr>
          <w:rFonts w:ascii="Times New Roman" w:hAnsi="Times New Roman" w:cs="Times New Roman"/>
          <w:sz w:val="28"/>
          <w:szCs w:val="28"/>
        </w:rPr>
        <w:t xml:space="preserve">ов, дедушек, бабушек) умершего. </w:t>
      </w:r>
    </w:p>
    <w:p w:rsidR="00244538" w:rsidRPr="00B11D40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lastRenderedPageBreak/>
        <w:t>5.11. Участки земли на общественных кладбищах для создания семейных (родовых) захоронений предоставляются гражданам Российской Федерации в соответствии с законодательством Российской Федерации и законодательством Белгородской области.</w:t>
      </w:r>
    </w:p>
    <w:p w:rsidR="001E0AA4" w:rsidRPr="00B11D40" w:rsidRDefault="00244538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</w:t>
      </w:r>
      <w:r w:rsidR="00E167AE" w:rsidRPr="00B11D40">
        <w:rPr>
          <w:rFonts w:ascii="Times New Roman" w:hAnsi="Times New Roman" w:cs="Times New Roman"/>
          <w:sz w:val="28"/>
          <w:szCs w:val="28"/>
        </w:rPr>
        <w:t>2</w:t>
      </w:r>
      <w:r w:rsidRPr="00B11D40">
        <w:rPr>
          <w:rFonts w:ascii="Times New Roman" w:hAnsi="Times New Roman" w:cs="Times New Roman"/>
          <w:sz w:val="28"/>
          <w:szCs w:val="28"/>
        </w:rPr>
        <w:t>. Одновременно с предоставлением места для захоронения выдается разрешение на погребение умершего на данном месте для захоронения.</w:t>
      </w:r>
      <w:r w:rsidR="001E0AA4" w:rsidRPr="00B11D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4538" w:rsidRPr="00B11D40" w:rsidRDefault="001E0AA4" w:rsidP="001E0A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5.13. При погребении тела умершего на надмогильном холме устанавливается регистрационная табличка с указанием фамилии, имени и отчества, даты рождения -смерти.</w:t>
      </w:r>
    </w:p>
    <w:p w:rsidR="003C1409" w:rsidRPr="00B11D40" w:rsidRDefault="00244538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</w:t>
      </w:r>
      <w:r w:rsidR="001E0AA4" w:rsidRPr="00B11D40">
        <w:rPr>
          <w:rFonts w:ascii="Times New Roman" w:hAnsi="Times New Roman" w:cs="Times New Roman"/>
          <w:sz w:val="28"/>
          <w:szCs w:val="28"/>
        </w:rPr>
        <w:t>4</w:t>
      </w:r>
      <w:r w:rsidRPr="00B11D40">
        <w:rPr>
          <w:rFonts w:ascii="Times New Roman" w:hAnsi="Times New Roman" w:cs="Times New Roman"/>
          <w:sz w:val="28"/>
          <w:szCs w:val="28"/>
        </w:rPr>
        <w:t xml:space="preserve">. </w:t>
      </w:r>
      <w:r w:rsidR="00E167AE" w:rsidRPr="00B11D40">
        <w:rPr>
          <w:rFonts w:ascii="Times New Roman" w:hAnsi="Times New Roman" w:cs="Times New Roman"/>
          <w:sz w:val="28"/>
          <w:szCs w:val="28"/>
        </w:rPr>
        <w:t xml:space="preserve">Места для одиночных захоронений предоставляются в день обращения в администрацию Поселения с заявлением о предоставлении места для одиночного захоронения. К заявлению прилагается копия свидетельства о смерти (с приложением подлинника для сверки). </w:t>
      </w:r>
    </w:p>
    <w:p w:rsidR="00E167AE" w:rsidRPr="00B11D40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В случае, если места для одиночных захоронений предоставляются для погребения умерших, личность которых не установлена, дополнительно к заявлению прилагается документ, подтверждающего согласие органов внутренних дел на погребение указанных умерших.</w:t>
      </w:r>
    </w:p>
    <w:p w:rsidR="00E167AE" w:rsidRPr="00B11D40" w:rsidRDefault="00E167AE" w:rsidP="00E16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5.15. Места для родственных захоронений предоставляются в день обращения лица, взявшего на себя обязанность осуществить погребение умершего, с заявлением о предоставлении места для родственного захоронения. К заявлению прилагается копия свидетельства о смерти (с приложением подлинника для сверки).</w:t>
      </w:r>
    </w:p>
    <w:p w:rsidR="00244538" w:rsidRPr="00B11D40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</w:t>
      </w:r>
      <w:r w:rsidR="001E0AA4" w:rsidRPr="00B11D40">
        <w:rPr>
          <w:rFonts w:ascii="Times New Roman" w:hAnsi="Times New Roman" w:cs="Times New Roman"/>
          <w:sz w:val="28"/>
          <w:szCs w:val="28"/>
        </w:rPr>
        <w:t>6</w:t>
      </w:r>
      <w:r w:rsidRPr="00B11D40">
        <w:rPr>
          <w:rFonts w:ascii="Times New Roman" w:hAnsi="Times New Roman" w:cs="Times New Roman"/>
          <w:sz w:val="28"/>
          <w:szCs w:val="28"/>
        </w:rPr>
        <w:t>. Погребению на воинском участке подлежат:</w:t>
      </w:r>
    </w:p>
    <w:p w:rsidR="00244538" w:rsidRPr="00B11D40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 xml:space="preserve">5.16.1. 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 </w:t>
      </w:r>
      <w:r w:rsidRPr="00B11D40">
        <w:rPr>
          <w:rFonts w:ascii="Times New Roman" w:hAnsi="Times New Roman" w:cs="Times New Roman"/>
          <w:sz w:val="28"/>
          <w:szCs w:val="28"/>
        </w:rPr>
        <w:t>У</w:t>
      </w:r>
      <w:r w:rsidR="00244538" w:rsidRPr="00B11D40">
        <w:rPr>
          <w:rFonts w:ascii="Times New Roman" w:hAnsi="Times New Roman" w:cs="Times New Roman"/>
          <w:sz w:val="28"/>
          <w:szCs w:val="28"/>
        </w:rPr>
        <w:t>мершие (погибшие) граждане, уволенные с военной службы (службы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органах принудительного исполнения Российской Федерации) по достижении предельного возраста пребывания на военной службе (службе), по состоянию здоровья или в связи с организационно-штатными мероприятиями и имеющие общую продолжительность военной службы двадцать и более лет</w:t>
      </w:r>
      <w:r w:rsidRPr="00B11D40">
        <w:rPr>
          <w:rFonts w:ascii="Times New Roman" w:hAnsi="Times New Roman" w:cs="Times New Roman"/>
          <w:sz w:val="28"/>
          <w:szCs w:val="28"/>
        </w:rPr>
        <w:t>.</w:t>
      </w:r>
    </w:p>
    <w:p w:rsidR="00244538" w:rsidRPr="00B11D40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5.16.2.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 </w:t>
      </w:r>
      <w:r w:rsidRPr="00B11D40">
        <w:rPr>
          <w:rFonts w:ascii="Times New Roman" w:hAnsi="Times New Roman" w:cs="Times New Roman"/>
          <w:sz w:val="28"/>
          <w:szCs w:val="28"/>
        </w:rPr>
        <w:t>С</w:t>
      </w:r>
      <w:r w:rsidR="00244538" w:rsidRPr="00B11D40">
        <w:rPr>
          <w:rFonts w:ascii="Times New Roman" w:hAnsi="Times New Roman" w:cs="Times New Roman"/>
          <w:sz w:val="28"/>
          <w:szCs w:val="28"/>
        </w:rPr>
        <w:t>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Федерации, умершие вследствие ранения, контузии, заболевания в связи с осуществлением служебной деятельности</w:t>
      </w:r>
      <w:r w:rsidRPr="00B11D40">
        <w:rPr>
          <w:rFonts w:ascii="Times New Roman" w:hAnsi="Times New Roman" w:cs="Times New Roman"/>
          <w:sz w:val="28"/>
          <w:szCs w:val="28"/>
        </w:rPr>
        <w:t>.</w:t>
      </w:r>
    </w:p>
    <w:p w:rsidR="00244538" w:rsidRPr="00B11D40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5.16.3.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 </w:t>
      </w:r>
      <w:r w:rsidRPr="00B11D40">
        <w:rPr>
          <w:rFonts w:ascii="Times New Roman" w:hAnsi="Times New Roman" w:cs="Times New Roman"/>
          <w:sz w:val="28"/>
          <w:szCs w:val="28"/>
        </w:rPr>
        <w:t>В</w:t>
      </w:r>
      <w:r w:rsidR="00244538" w:rsidRPr="00B11D40">
        <w:rPr>
          <w:rFonts w:ascii="Times New Roman" w:hAnsi="Times New Roman" w:cs="Times New Roman"/>
          <w:sz w:val="28"/>
          <w:szCs w:val="28"/>
        </w:rPr>
        <w:t>етераны военной службы</w:t>
      </w:r>
      <w:r w:rsidRPr="00B11D40">
        <w:rPr>
          <w:rFonts w:ascii="Times New Roman" w:hAnsi="Times New Roman" w:cs="Times New Roman"/>
          <w:sz w:val="28"/>
          <w:szCs w:val="28"/>
        </w:rPr>
        <w:t>.</w:t>
      </w:r>
    </w:p>
    <w:p w:rsidR="00244538" w:rsidRPr="00B11D40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5.16.4. В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оеннослужащие и сотрудники органов внутренних дел, Государственной противопожарной службы, сотрудники учреждений и органов уголовно-исполнительной системы, органов принудительного исполнения Российской Федерации - участники войны, проходившие службу в действующей армии, и ветераны боевых действий из числа лиц, указанных в подпунктах 1 - 4, 9 пункта 1 статьи 3 Федерального закона от 12.01.1995 </w:t>
      </w:r>
      <w:r w:rsidRPr="00B11D40">
        <w:rPr>
          <w:rFonts w:ascii="Times New Roman" w:hAnsi="Times New Roman" w:cs="Times New Roman"/>
          <w:sz w:val="28"/>
          <w:szCs w:val="28"/>
        </w:rPr>
        <w:t>№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 5-ФЗ </w:t>
      </w:r>
      <w:r w:rsidRPr="00B11D40">
        <w:rPr>
          <w:rFonts w:ascii="Times New Roman" w:hAnsi="Times New Roman" w:cs="Times New Roman"/>
          <w:sz w:val="28"/>
          <w:szCs w:val="28"/>
        </w:rPr>
        <w:t>«</w:t>
      </w:r>
      <w:r w:rsidR="00244538" w:rsidRPr="00B11D40">
        <w:rPr>
          <w:rFonts w:ascii="Times New Roman" w:hAnsi="Times New Roman" w:cs="Times New Roman"/>
          <w:sz w:val="28"/>
          <w:szCs w:val="28"/>
        </w:rPr>
        <w:t>О ветеранах</w:t>
      </w:r>
      <w:r w:rsidRPr="00B11D40">
        <w:rPr>
          <w:rFonts w:ascii="Times New Roman" w:hAnsi="Times New Roman" w:cs="Times New Roman"/>
          <w:sz w:val="28"/>
          <w:szCs w:val="28"/>
        </w:rPr>
        <w:t>»</w:t>
      </w:r>
      <w:r w:rsidR="00244538" w:rsidRPr="00B11D40">
        <w:rPr>
          <w:rFonts w:ascii="Times New Roman" w:hAnsi="Times New Roman" w:cs="Times New Roman"/>
          <w:sz w:val="28"/>
          <w:szCs w:val="28"/>
        </w:rPr>
        <w:t>, независимо от общей продолжительности военной службы (службы).</w:t>
      </w:r>
    </w:p>
    <w:p w:rsidR="00244538" w:rsidRPr="00B11D40" w:rsidRDefault="00244538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</w:t>
      </w:r>
      <w:r w:rsidR="001E0AA4" w:rsidRPr="00B11D40">
        <w:rPr>
          <w:rFonts w:ascii="Times New Roman" w:hAnsi="Times New Roman" w:cs="Times New Roman"/>
          <w:sz w:val="28"/>
          <w:szCs w:val="28"/>
        </w:rPr>
        <w:t>7</w:t>
      </w:r>
      <w:r w:rsidRPr="00B11D40">
        <w:rPr>
          <w:rFonts w:ascii="Times New Roman" w:hAnsi="Times New Roman" w:cs="Times New Roman"/>
          <w:sz w:val="28"/>
          <w:szCs w:val="28"/>
        </w:rPr>
        <w:t>. Погребению на участке для почетных захоронений подлежат:</w:t>
      </w:r>
    </w:p>
    <w:p w:rsidR="00244538" w:rsidRPr="00B11D40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lastRenderedPageBreak/>
        <w:t>5.17.1.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 Герои Советского Союза, Герои Социалистического Труда, Герои Российской Федерации, Герои Труда Российской Федерации, полные кавалеры ордена Славы, полные кавалеры ордена Трудовой Славы;</w:t>
      </w:r>
    </w:p>
    <w:p w:rsidR="003C1409" w:rsidRPr="00B11D40" w:rsidRDefault="001E0AA4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5.17.2.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 </w:t>
      </w:r>
      <w:r w:rsidRPr="00B11D40">
        <w:rPr>
          <w:rFonts w:ascii="Times New Roman" w:hAnsi="Times New Roman" w:cs="Times New Roman"/>
          <w:sz w:val="28"/>
          <w:szCs w:val="28"/>
        </w:rPr>
        <w:t>П</w:t>
      </w:r>
      <w:r w:rsidR="00244538" w:rsidRPr="00B11D40">
        <w:rPr>
          <w:rFonts w:ascii="Times New Roman" w:hAnsi="Times New Roman" w:cs="Times New Roman"/>
          <w:sz w:val="28"/>
          <w:szCs w:val="28"/>
        </w:rPr>
        <w:t xml:space="preserve">очетные граждане Белгородской области, почетные граждане </w:t>
      </w:r>
      <w:r w:rsidRPr="00B11D40">
        <w:rPr>
          <w:rFonts w:ascii="Times New Roman" w:hAnsi="Times New Roman" w:cs="Times New Roman"/>
          <w:sz w:val="28"/>
          <w:szCs w:val="28"/>
        </w:rPr>
        <w:t>Белгородского района</w:t>
      </w:r>
      <w:r w:rsidR="00244538" w:rsidRPr="00B11D40">
        <w:rPr>
          <w:rFonts w:ascii="Times New Roman" w:hAnsi="Times New Roman" w:cs="Times New Roman"/>
          <w:sz w:val="28"/>
          <w:szCs w:val="28"/>
        </w:rPr>
        <w:t>.</w:t>
      </w:r>
    </w:p>
    <w:p w:rsidR="00244538" w:rsidRPr="00B11D40" w:rsidRDefault="003C1409" w:rsidP="002445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1D40">
        <w:rPr>
          <w:rFonts w:ascii="Times New Roman" w:hAnsi="Times New Roman" w:cs="Times New Roman"/>
          <w:sz w:val="28"/>
          <w:szCs w:val="28"/>
        </w:rPr>
        <w:t>5.18. Использование территории места погребения разрешается по истечении двадцати лет с момента его переноса. Территория места погребения в этих случаях может быть использована только под зеленые насаждения. Строительство зданий и сооружений на этой территории запрещается.</w:t>
      </w:r>
      <w:r w:rsidR="001E0AA4" w:rsidRPr="00B11D40">
        <w:rPr>
          <w:rFonts w:ascii="Times New Roman" w:hAnsi="Times New Roman" w:cs="Times New Roman"/>
          <w:sz w:val="28"/>
          <w:szCs w:val="28"/>
        </w:rPr>
        <w:t>».</w:t>
      </w:r>
    </w:p>
    <w:p w:rsidR="00C6160F" w:rsidRPr="00B11D40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160F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353C5" w:rsidRPr="00B11D40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«Знамя31.ру» (znamya31.ru), обнародовать и разместить на официальном сайте органов местного самоуправления</w:t>
      </w:r>
      <w:r w:rsidR="003353C5" w:rsidRPr="00B11D40">
        <w:rPr>
          <w:rFonts w:ascii="Arimo" w:hAnsi="Arimo" w:cs="Arimo"/>
          <w:sz w:val="24"/>
          <w:szCs w:val="24"/>
        </w:rPr>
        <w:t xml:space="preserve"> </w:t>
      </w:r>
      <w:r w:rsidR="00B86D1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="005D3C6B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муниципального района «Белгородский район» Белгородской области (https://dubovskoeposelenie-r31.gosweb.gosuslugi.ru/).</w:t>
      </w:r>
    </w:p>
    <w:p w:rsidR="00C6160F" w:rsidRPr="00B11D40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6160F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F4602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91E44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аспространяется на правоотношения, возникшие с 1 января 2024 года</w:t>
      </w:r>
      <w:r w:rsidR="00C6160F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02CF" w:rsidRPr="00B11D40" w:rsidRDefault="001E0AA4" w:rsidP="00335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E6D5B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Контроль </w:t>
      </w:r>
      <w:r w:rsidR="005111CC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исполнения</w:t>
      </w:r>
      <w:r w:rsidR="00FE6D5B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решения возложить на постоянную </w:t>
      </w:r>
      <w:r w:rsidR="00F91E44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комиссию по вопросам местного самоуправления, социальной политике и общественной безопасности земского собрания </w:t>
      </w:r>
      <w:r w:rsidR="00B86D1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Хохловского</w:t>
      </w:r>
      <w:r w:rsidR="00F91E44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(</w:t>
      </w:r>
      <w:r w:rsidR="00B86D16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Мирошников В.В</w:t>
      </w:r>
      <w:r w:rsidR="00F91E44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.)</w:t>
      </w:r>
      <w:r w:rsidR="003353C5" w:rsidRPr="00B11D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6160F" w:rsidRDefault="00C6160F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89127A" w:rsidRPr="00B11D40" w:rsidRDefault="0089127A" w:rsidP="003353C5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27350" w:rsidRPr="00B11D40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40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B86D16" w:rsidRPr="00B11D40">
        <w:rPr>
          <w:rFonts w:ascii="Times New Roman" w:hAnsi="Times New Roman" w:cs="Times New Roman"/>
          <w:b/>
          <w:sz w:val="28"/>
          <w:szCs w:val="28"/>
        </w:rPr>
        <w:t>Хохловского</w:t>
      </w:r>
    </w:p>
    <w:p w:rsidR="00427350" w:rsidRPr="00B11D40" w:rsidRDefault="00427350" w:rsidP="00427350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11D40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</w:t>
      </w:r>
      <w:r w:rsidR="00B86D16" w:rsidRPr="00B11D40"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Pr="00B11D40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B86D16" w:rsidRPr="00B11D40">
        <w:rPr>
          <w:rFonts w:ascii="Times New Roman" w:hAnsi="Times New Roman" w:cs="Times New Roman"/>
          <w:b/>
          <w:sz w:val="28"/>
          <w:szCs w:val="28"/>
        </w:rPr>
        <w:t>С.В. Погорелова</w:t>
      </w:r>
    </w:p>
    <w:p w:rsidR="006B02CF" w:rsidRPr="00B11D40" w:rsidRDefault="006B02CF" w:rsidP="00427350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Pr="00B11D40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252F74">
      <w:pPr>
        <w:spacing w:after="0" w:line="240" w:lineRule="auto"/>
        <w:ind w:left="504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F91E44" w:rsidRDefault="00F91E44" w:rsidP="00A62457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sectPr w:rsidR="00F91E44" w:rsidSect="00500AF2">
      <w:headerReference w:type="default" r:id="rId9"/>
      <w:pgSz w:w="11906" w:h="16838"/>
      <w:pgMar w:top="993" w:right="567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409" w:rsidRDefault="003C1409" w:rsidP="00106848">
      <w:pPr>
        <w:spacing w:after="0" w:line="240" w:lineRule="auto"/>
      </w:pPr>
      <w:r>
        <w:separator/>
      </w:r>
    </w:p>
  </w:endnote>
  <w:endnote w:type="continuationSeparator" w:id="0">
    <w:p w:rsidR="003C1409" w:rsidRDefault="003C1409" w:rsidP="00106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mo">
    <w:altName w:val="Arial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409" w:rsidRDefault="003C1409" w:rsidP="00106848">
      <w:pPr>
        <w:spacing w:after="0" w:line="240" w:lineRule="auto"/>
      </w:pPr>
      <w:r>
        <w:separator/>
      </w:r>
    </w:p>
  </w:footnote>
  <w:footnote w:type="continuationSeparator" w:id="0">
    <w:p w:rsidR="003C1409" w:rsidRDefault="003C1409" w:rsidP="00106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38178"/>
      <w:docPartObj>
        <w:docPartGallery w:val="Page Numbers (Top of Page)"/>
        <w:docPartUnique/>
      </w:docPartObj>
    </w:sdtPr>
    <w:sdtContent>
      <w:p w:rsidR="00500AF2" w:rsidRDefault="00215977">
        <w:pPr>
          <w:pStyle w:val="a6"/>
          <w:jc w:val="center"/>
        </w:pPr>
        <w:fldSimple w:instr=" PAGE   \* MERGEFORMAT ">
          <w:r w:rsidR="0089127A">
            <w:rPr>
              <w:noProof/>
            </w:rPr>
            <w:t>2</w:t>
          </w:r>
        </w:fldSimple>
      </w:p>
    </w:sdtContent>
  </w:sdt>
  <w:p w:rsidR="00500AF2" w:rsidRDefault="00500AF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95DF2"/>
    <w:multiLevelType w:val="hybridMultilevel"/>
    <w:tmpl w:val="188E526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290F56"/>
    <w:multiLevelType w:val="multilevel"/>
    <w:tmpl w:val="14E85AD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72" w:hanging="2160"/>
      </w:pPr>
      <w:rPr>
        <w:rFonts w:hint="default"/>
      </w:rPr>
    </w:lvl>
  </w:abstractNum>
  <w:abstractNum w:abstractNumId="2">
    <w:nsid w:val="4D5B7115"/>
    <w:multiLevelType w:val="hybridMultilevel"/>
    <w:tmpl w:val="564C2784"/>
    <w:lvl w:ilvl="0" w:tplc="543E44B0">
      <w:start w:val="1"/>
      <w:numFmt w:val="decimal"/>
      <w:lvlText w:val="6.%1."/>
      <w:lvlJc w:val="left"/>
      <w:pPr>
        <w:tabs>
          <w:tab w:val="num" w:pos="3667"/>
        </w:tabs>
        <w:ind w:left="3667" w:hanging="360"/>
      </w:pPr>
      <w:rPr>
        <w:rFonts w:hint="default"/>
        <w:b w:val="0"/>
      </w:rPr>
    </w:lvl>
    <w:lvl w:ilvl="1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 w:tplc="7842E502">
      <w:start w:val="1"/>
      <w:numFmt w:val="decimal"/>
      <w:lvlText w:val="%3."/>
      <w:lvlJc w:val="left"/>
      <w:pPr>
        <w:tabs>
          <w:tab w:val="num" w:pos="2910"/>
        </w:tabs>
        <w:ind w:left="2910" w:hanging="93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3BC137A"/>
    <w:multiLevelType w:val="multilevel"/>
    <w:tmpl w:val="AA589DAE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29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7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4">
    <w:nsid w:val="59C06C66"/>
    <w:multiLevelType w:val="multilevel"/>
    <w:tmpl w:val="9E3E475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5F2F5AF5"/>
    <w:multiLevelType w:val="hybridMultilevel"/>
    <w:tmpl w:val="50DECB4C"/>
    <w:lvl w:ilvl="0" w:tplc="4AD2E85A">
      <w:start w:val="1"/>
      <w:numFmt w:val="decimal"/>
      <w:lvlText w:val="1.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6DC44F31"/>
    <w:multiLevelType w:val="multilevel"/>
    <w:tmpl w:val="A98253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013" w:hanging="13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61" w:hanging="130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9" w:hanging="130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7" w:hanging="130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442A"/>
    <w:rsid w:val="00015AF8"/>
    <w:rsid w:val="00017ABF"/>
    <w:rsid w:val="00020823"/>
    <w:rsid w:val="00020DF0"/>
    <w:rsid w:val="0004310E"/>
    <w:rsid w:val="0004687F"/>
    <w:rsid w:val="00052EE9"/>
    <w:rsid w:val="000626D4"/>
    <w:rsid w:val="00063C73"/>
    <w:rsid w:val="00074E9A"/>
    <w:rsid w:val="00091900"/>
    <w:rsid w:val="000925F0"/>
    <w:rsid w:val="00097DF4"/>
    <w:rsid w:val="000F014E"/>
    <w:rsid w:val="000F7CC5"/>
    <w:rsid w:val="001000D3"/>
    <w:rsid w:val="0010435A"/>
    <w:rsid w:val="00106848"/>
    <w:rsid w:val="00106BA3"/>
    <w:rsid w:val="00107D77"/>
    <w:rsid w:val="00123CDF"/>
    <w:rsid w:val="0016351E"/>
    <w:rsid w:val="001647B2"/>
    <w:rsid w:val="00170A34"/>
    <w:rsid w:val="001B723A"/>
    <w:rsid w:val="001D0AAC"/>
    <w:rsid w:val="001E0AA4"/>
    <w:rsid w:val="001E0D72"/>
    <w:rsid w:val="001E785E"/>
    <w:rsid w:val="001F23DB"/>
    <w:rsid w:val="00204F0E"/>
    <w:rsid w:val="00206266"/>
    <w:rsid w:val="00213311"/>
    <w:rsid w:val="00213C15"/>
    <w:rsid w:val="00215977"/>
    <w:rsid w:val="0021690D"/>
    <w:rsid w:val="00223CB1"/>
    <w:rsid w:val="002251F9"/>
    <w:rsid w:val="002351B8"/>
    <w:rsid w:val="00244538"/>
    <w:rsid w:val="00252F74"/>
    <w:rsid w:val="00255B4E"/>
    <w:rsid w:val="00270584"/>
    <w:rsid w:val="00272D8C"/>
    <w:rsid w:val="00287742"/>
    <w:rsid w:val="00293F2D"/>
    <w:rsid w:val="002A0535"/>
    <w:rsid w:val="002A2432"/>
    <w:rsid w:val="002A3916"/>
    <w:rsid w:val="002A61BE"/>
    <w:rsid w:val="002B6DE3"/>
    <w:rsid w:val="002D3205"/>
    <w:rsid w:val="002F050A"/>
    <w:rsid w:val="002F32BB"/>
    <w:rsid w:val="002F6944"/>
    <w:rsid w:val="00307C89"/>
    <w:rsid w:val="00312A1E"/>
    <w:rsid w:val="00315AC8"/>
    <w:rsid w:val="00321FA8"/>
    <w:rsid w:val="0033041A"/>
    <w:rsid w:val="003353C5"/>
    <w:rsid w:val="00337F4A"/>
    <w:rsid w:val="003444B0"/>
    <w:rsid w:val="00363FFF"/>
    <w:rsid w:val="00373B9E"/>
    <w:rsid w:val="00377237"/>
    <w:rsid w:val="00386A4E"/>
    <w:rsid w:val="003A3E40"/>
    <w:rsid w:val="003B32CD"/>
    <w:rsid w:val="003B3606"/>
    <w:rsid w:val="003B3D1C"/>
    <w:rsid w:val="003B5187"/>
    <w:rsid w:val="003B6077"/>
    <w:rsid w:val="003C1409"/>
    <w:rsid w:val="003C2BCC"/>
    <w:rsid w:val="003C521B"/>
    <w:rsid w:val="003C79CC"/>
    <w:rsid w:val="003F1A3E"/>
    <w:rsid w:val="00402BE3"/>
    <w:rsid w:val="004030C4"/>
    <w:rsid w:val="004137C2"/>
    <w:rsid w:val="00427350"/>
    <w:rsid w:val="0043196C"/>
    <w:rsid w:val="004323E5"/>
    <w:rsid w:val="00447D13"/>
    <w:rsid w:val="00450DDE"/>
    <w:rsid w:val="0045215F"/>
    <w:rsid w:val="00463A8A"/>
    <w:rsid w:val="00465B71"/>
    <w:rsid w:val="00483825"/>
    <w:rsid w:val="00486AB5"/>
    <w:rsid w:val="004931CF"/>
    <w:rsid w:val="004A4446"/>
    <w:rsid w:val="004A6E9A"/>
    <w:rsid w:val="004B34B7"/>
    <w:rsid w:val="004E25A1"/>
    <w:rsid w:val="00500AF2"/>
    <w:rsid w:val="00506A85"/>
    <w:rsid w:val="005111CC"/>
    <w:rsid w:val="005156D0"/>
    <w:rsid w:val="00524B2B"/>
    <w:rsid w:val="00537FE1"/>
    <w:rsid w:val="00543859"/>
    <w:rsid w:val="005465E3"/>
    <w:rsid w:val="00560443"/>
    <w:rsid w:val="00581FB0"/>
    <w:rsid w:val="00585055"/>
    <w:rsid w:val="00585B9E"/>
    <w:rsid w:val="0058684E"/>
    <w:rsid w:val="005A75D7"/>
    <w:rsid w:val="005A7874"/>
    <w:rsid w:val="005B09B7"/>
    <w:rsid w:val="005B3F44"/>
    <w:rsid w:val="005B7BCD"/>
    <w:rsid w:val="005C044E"/>
    <w:rsid w:val="005C5C51"/>
    <w:rsid w:val="005D0708"/>
    <w:rsid w:val="005D1292"/>
    <w:rsid w:val="005D26B0"/>
    <w:rsid w:val="005D3C6B"/>
    <w:rsid w:val="005D583A"/>
    <w:rsid w:val="005E541D"/>
    <w:rsid w:val="005E643D"/>
    <w:rsid w:val="005F1D4F"/>
    <w:rsid w:val="005F3E27"/>
    <w:rsid w:val="006059DC"/>
    <w:rsid w:val="00611F2E"/>
    <w:rsid w:val="006150CA"/>
    <w:rsid w:val="00615BF9"/>
    <w:rsid w:val="006459FD"/>
    <w:rsid w:val="00645D9C"/>
    <w:rsid w:val="00657775"/>
    <w:rsid w:val="00672DC1"/>
    <w:rsid w:val="00676CC7"/>
    <w:rsid w:val="00677F3D"/>
    <w:rsid w:val="00681814"/>
    <w:rsid w:val="006B02CF"/>
    <w:rsid w:val="006B690D"/>
    <w:rsid w:val="006B69F3"/>
    <w:rsid w:val="006B710B"/>
    <w:rsid w:val="006C2BA9"/>
    <w:rsid w:val="006C5055"/>
    <w:rsid w:val="006D422E"/>
    <w:rsid w:val="006E2E7E"/>
    <w:rsid w:val="00702672"/>
    <w:rsid w:val="00702D0E"/>
    <w:rsid w:val="00703627"/>
    <w:rsid w:val="007120C1"/>
    <w:rsid w:val="00714F3D"/>
    <w:rsid w:val="00721E0A"/>
    <w:rsid w:val="007243A5"/>
    <w:rsid w:val="007302C5"/>
    <w:rsid w:val="00731947"/>
    <w:rsid w:val="00731FD5"/>
    <w:rsid w:val="00746FC3"/>
    <w:rsid w:val="007609C9"/>
    <w:rsid w:val="007925AC"/>
    <w:rsid w:val="007B0FA8"/>
    <w:rsid w:val="007B1350"/>
    <w:rsid w:val="007B56F3"/>
    <w:rsid w:val="007C527B"/>
    <w:rsid w:val="007D44E0"/>
    <w:rsid w:val="007E1A0F"/>
    <w:rsid w:val="007F1503"/>
    <w:rsid w:val="007F4602"/>
    <w:rsid w:val="00800BDE"/>
    <w:rsid w:val="00801FA2"/>
    <w:rsid w:val="008133FC"/>
    <w:rsid w:val="00813DD3"/>
    <w:rsid w:val="00815100"/>
    <w:rsid w:val="00825571"/>
    <w:rsid w:val="00841FFC"/>
    <w:rsid w:val="00852B5E"/>
    <w:rsid w:val="00866434"/>
    <w:rsid w:val="00873227"/>
    <w:rsid w:val="00880A5B"/>
    <w:rsid w:val="0089127A"/>
    <w:rsid w:val="008A0EEE"/>
    <w:rsid w:val="008B10C1"/>
    <w:rsid w:val="00914410"/>
    <w:rsid w:val="009320D1"/>
    <w:rsid w:val="00945023"/>
    <w:rsid w:val="0097442A"/>
    <w:rsid w:val="00977C0C"/>
    <w:rsid w:val="00981B09"/>
    <w:rsid w:val="00991B4A"/>
    <w:rsid w:val="00994CFF"/>
    <w:rsid w:val="009A1EE5"/>
    <w:rsid w:val="009A2F89"/>
    <w:rsid w:val="009B4DDA"/>
    <w:rsid w:val="009B6DFF"/>
    <w:rsid w:val="009C5EFA"/>
    <w:rsid w:val="009D3D93"/>
    <w:rsid w:val="009E15F1"/>
    <w:rsid w:val="009E34BB"/>
    <w:rsid w:val="00A017AC"/>
    <w:rsid w:val="00A02616"/>
    <w:rsid w:val="00A17B05"/>
    <w:rsid w:val="00A20BC1"/>
    <w:rsid w:val="00A22F24"/>
    <w:rsid w:val="00A25DE6"/>
    <w:rsid w:val="00A3498B"/>
    <w:rsid w:val="00A42E62"/>
    <w:rsid w:val="00A51217"/>
    <w:rsid w:val="00A54140"/>
    <w:rsid w:val="00A62457"/>
    <w:rsid w:val="00A62C58"/>
    <w:rsid w:val="00A82598"/>
    <w:rsid w:val="00A83FEC"/>
    <w:rsid w:val="00AA2A8D"/>
    <w:rsid w:val="00AA5B49"/>
    <w:rsid w:val="00AA5FC2"/>
    <w:rsid w:val="00AB211C"/>
    <w:rsid w:val="00AB36EE"/>
    <w:rsid w:val="00AC033F"/>
    <w:rsid w:val="00AC054E"/>
    <w:rsid w:val="00AD21D8"/>
    <w:rsid w:val="00AD4BEF"/>
    <w:rsid w:val="00AE333D"/>
    <w:rsid w:val="00AE6757"/>
    <w:rsid w:val="00AE76A0"/>
    <w:rsid w:val="00AF21B9"/>
    <w:rsid w:val="00AF4342"/>
    <w:rsid w:val="00B03E9C"/>
    <w:rsid w:val="00B11D40"/>
    <w:rsid w:val="00B12B26"/>
    <w:rsid w:val="00B14806"/>
    <w:rsid w:val="00B31D9F"/>
    <w:rsid w:val="00B4068A"/>
    <w:rsid w:val="00B521C8"/>
    <w:rsid w:val="00B531A3"/>
    <w:rsid w:val="00B64854"/>
    <w:rsid w:val="00B86D16"/>
    <w:rsid w:val="00B873C6"/>
    <w:rsid w:val="00B95DB9"/>
    <w:rsid w:val="00BA53F9"/>
    <w:rsid w:val="00BB29B3"/>
    <w:rsid w:val="00BB6E6E"/>
    <w:rsid w:val="00BD402B"/>
    <w:rsid w:val="00BD45AD"/>
    <w:rsid w:val="00BD6FCA"/>
    <w:rsid w:val="00BD747F"/>
    <w:rsid w:val="00BE175E"/>
    <w:rsid w:val="00BF1BB0"/>
    <w:rsid w:val="00BF427A"/>
    <w:rsid w:val="00BF70B9"/>
    <w:rsid w:val="00C01F6B"/>
    <w:rsid w:val="00C10511"/>
    <w:rsid w:val="00C13FC8"/>
    <w:rsid w:val="00C269F4"/>
    <w:rsid w:val="00C33F13"/>
    <w:rsid w:val="00C3736D"/>
    <w:rsid w:val="00C52CB6"/>
    <w:rsid w:val="00C53CF0"/>
    <w:rsid w:val="00C55C69"/>
    <w:rsid w:val="00C56E05"/>
    <w:rsid w:val="00C6160F"/>
    <w:rsid w:val="00C67C1D"/>
    <w:rsid w:val="00C70D02"/>
    <w:rsid w:val="00C71536"/>
    <w:rsid w:val="00C729DD"/>
    <w:rsid w:val="00C81C7D"/>
    <w:rsid w:val="00C90B30"/>
    <w:rsid w:val="00C93500"/>
    <w:rsid w:val="00CC01F3"/>
    <w:rsid w:val="00CC6790"/>
    <w:rsid w:val="00CD3212"/>
    <w:rsid w:val="00CD5D31"/>
    <w:rsid w:val="00CE2167"/>
    <w:rsid w:val="00CE5176"/>
    <w:rsid w:val="00CF13E8"/>
    <w:rsid w:val="00CF2CE7"/>
    <w:rsid w:val="00D055CD"/>
    <w:rsid w:val="00D16920"/>
    <w:rsid w:val="00D24707"/>
    <w:rsid w:val="00D33C59"/>
    <w:rsid w:val="00D3697E"/>
    <w:rsid w:val="00D701BC"/>
    <w:rsid w:val="00D74091"/>
    <w:rsid w:val="00D75A7D"/>
    <w:rsid w:val="00D9043C"/>
    <w:rsid w:val="00D90D47"/>
    <w:rsid w:val="00D967BF"/>
    <w:rsid w:val="00D96A51"/>
    <w:rsid w:val="00DC62E5"/>
    <w:rsid w:val="00DC6B55"/>
    <w:rsid w:val="00DD7A09"/>
    <w:rsid w:val="00DF4433"/>
    <w:rsid w:val="00E10EB3"/>
    <w:rsid w:val="00E13EE9"/>
    <w:rsid w:val="00E167AE"/>
    <w:rsid w:val="00E27FE1"/>
    <w:rsid w:val="00E30535"/>
    <w:rsid w:val="00E438A4"/>
    <w:rsid w:val="00E64557"/>
    <w:rsid w:val="00E6579A"/>
    <w:rsid w:val="00E67428"/>
    <w:rsid w:val="00E845AD"/>
    <w:rsid w:val="00E93E42"/>
    <w:rsid w:val="00E956FF"/>
    <w:rsid w:val="00EA5DA7"/>
    <w:rsid w:val="00EA64F5"/>
    <w:rsid w:val="00EC28CD"/>
    <w:rsid w:val="00EC67A6"/>
    <w:rsid w:val="00ED1DA5"/>
    <w:rsid w:val="00ED369E"/>
    <w:rsid w:val="00EE0696"/>
    <w:rsid w:val="00EF013C"/>
    <w:rsid w:val="00EF5385"/>
    <w:rsid w:val="00F00795"/>
    <w:rsid w:val="00F02B14"/>
    <w:rsid w:val="00F03935"/>
    <w:rsid w:val="00F10705"/>
    <w:rsid w:val="00F26465"/>
    <w:rsid w:val="00F33541"/>
    <w:rsid w:val="00F436E8"/>
    <w:rsid w:val="00F4424C"/>
    <w:rsid w:val="00F458D4"/>
    <w:rsid w:val="00F46F4A"/>
    <w:rsid w:val="00F53D94"/>
    <w:rsid w:val="00F557ED"/>
    <w:rsid w:val="00F57988"/>
    <w:rsid w:val="00F633BB"/>
    <w:rsid w:val="00F75ECB"/>
    <w:rsid w:val="00F81480"/>
    <w:rsid w:val="00F8594D"/>
    <w:rsid w:val="00F91E44"/>
    <w:rsid w:val="00F9310B"/>
    <w:rsid w:val="00FA0AF3"/>
    <w:rsid w:val="00FB2672"/>
    <w:rsid w:val="00FB44E2"/>
    <w:rsid w:val="00FB7578"/>
    <w:rsid w:val="00FE6D5B"/>
    <w:rsid w:val="00FF12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54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1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06848"/>
  </w:style>
  <w:style w:type="paragraph" w:styleId="a8">
    <w:name w:val="footer"/>
    <w:basedOn w:val="a"/>
    <w:link w:val="a9"/>
    <w:uiPriority w:val="99"/>
    <w:unhideWhenUsed/>
    <w:rsid w:val="00106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06848"/>
  </w:style>
  <w:style w:type="paragraph" w:customStyle="1" w:styleId="ConsPlusNormal">
    <w:name w:val="ConsPlusNormal"/>
    <w:rsid w:val="00CC67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C67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213C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5111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D6191-BB8D-4399-8416-5531EF37B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Жеребненко Алла Егоровна</dc:creator>
  <cp:lastModifiedBy>Главный специалист</cp:lastModifiedBy>
  <cp:revision>8</cp:revision>
  <cp:lastPrinted>2024-04-25T14:49:00Z</cp:lastPrinted>
  <dcterms:created xsi:type="dcterms:W3CDTF">2024-05-02T06:32:00Z</dcterms:created>
  <dcterms:modified xsi:type="dcterms:W3CDTF">2024-05-15T10:04:00Z</dcterms:modified>
</cp:coreProperties>
</file>